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EE3D" w14:textId="4D0724E1" w:rsidR="00F013C2" w:rsidRDefault="00B93F8A" w:rsidP="00F013C2">
      <w:pPr>
        <w:jc w:val="center"/>
        <w:rPr>
          <w:color w:val="0000FF"/>
          <w:sz w:val="28"/>
        </w:rPr>
      </w:pPr>
      <w:r>
        <w:rPr>
          <w:noProof/>
        </w:rPr>
        <mc:AlternateContent>
          <mc:Choice Requires="wps">
            <w:drawing>
              <wp:anchor distT="0" distB="0" distL="114300" distR="114300" simplePos="0" relativeHeight="251657728" behindDoc="0" locked="0" layoutInCell="0" allowOverlap="1" wp14:anchorId="545AE4E9" wp14:editId="1FF9CBAB">
                <wp:simplePos x="0" y="0"/>
                <wp:positionH relativeFrom="column">
                  <wp:posOffset>4191000</wp:posOffset>
                </wp:positionH>
                <wp:positionV relativeFrom="paragraph">
                  <wp:posOffset>-561975</wp:posOffset>
                </wp:positionV>
                <wp:extent cx="2667000" cy="5619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8D97" w14:textId="77777777" w:rsidR="00F013C2" w:rsidRPr="00DB03A0" w:rsidRDefault="00F013C2" w:rsidP="00DB03A0">
                            <w:pPr>
                              <w:pStyle w:val="Heading2"/>
                              <w:spacing w:before="0"/>
                              <w:jc w:val="center"/>
                              <w:rPr>
                                <w:rFonts w:ascii="Antonio" w:hAnsi="Antonio"/>
                                <w:b w:val="0"/>
                                <w:i w:val="0"/>
                                <w:sz w:val="24"/>
                                <w:szCs w:val="24"/>
                              </w:rPr>
                            </w:pPr>
                            <w:r w:rsidRPr="00DB03A0">
                              <w:rPr>
                                <w:rFonts w:ascii="Antonio" w:hAnsi="Antonio"/>
                                <w:b w:val="0"/>
                                <w:i w:val="0"/>
                                <w:sz w:val="24"/>
                                <w:szCs w:val="24"/>
                              </w:rPr>
                              <w:t>College of Arts and Science</w:t>
                            </w:r>
                          </w:p>
                          <w:p w14:paraId="4025BC16" w14:textId="77777777" w:rsidR="00DB03A0" w:rsidRPr="00DB03A0" w:rsidRDefault="00DB03A0" w:rsidP="00DB03A0">
                            <w:pPr>
                              <w:jc w:val="center"/>
                              <w:rPr>
                                <w:rFonts w:ascii="Antonio" w:hAnsi="Antonio"/>
                                <w:sz w:val="24"/>
                              </w:rPr>
                            </w:pPr>
                            <w:r w:rsidRPr="00DB03A0">
                              <w:rPr>
                                <w:rFonts w:ascii="Antonio" w:hAnsi="Antonio"/>
                                <w:sz w:val="24"/>
                              </w:rPr>
                              <w:t>Division of Mathematical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AE4E9" id="_x0000_t202" coordsize="21600,21600" o:spt="202" path="m,l,21600r21600,l21600,xe">
                <v:stroke joinstyle="miter"/>
                <v:path gradientshapeok="t" o:connecttype="rect"/>
              </v:shapetype>
              <v:shape id="Text Box 4" o:spid="_x0000_s1026" type="#_x0000_t202" style="position:absolute;left:0;text-align:left;margin-left:330pt;margin-top:-44.25pt;width:210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" o:allowincell="f" filled="f" stroked="f">
                <v:textbox>
                  <w:txbxContent>
                    <w:p w14:paraId="6F558D97" w14:textId="77777777" w:rsidR="00F013C2" w:rsidRPr="00DB03A0" w:rsidRDefault="00F013C2" w:rsidP="00DB03A0">
                      <w:pPr>
                        <w:pStyle w:val="Heading2"/>
                        <w:spacing w:before="0"/>
                        <w:jc w:val="center"/>
                        <w:rPr>
                          <w:rFonts w:ascii="Antonio" w:hAnsi="Antonio"/>
                          <w:b w:val="0"/>
                          <w:i w:val="0"/>
                          <w:sz w:val="24"/>
                          <w:szCs w:val="24"/>
                        </w:rPr>
                      </w:pPr>
                      <w:r w:rsidRPr="00DB03A0">
                        <w:rPr>
                          <w:rFonts w:ascii="Antonio" w:hAnsi="Antonio"/>
                          <w:b w:val="0"/>
                          <w:i w:val="0"/>
                          <w:sz w:val="24"/>
                          <w:szCs w:val="24"/>
                        </w:rPr>
                        <w:t>College of Arts and Science</w:t>
                      </w:r>
                    </w:p>
                    <w:p w14:paraId="4025BC16" w14:textId="77777777" w:rsidR="00DB03A0" w:rsidRPr="00DB03A0" w:rsidRDefault="00DB03A0" w:rsidP="00DB03A0">
                      <w:pPr>
                        <w:jc w:val="center"/>
                        <w:rPr>
                          <w:rFonts w:ascii="Antonio" w:hAnsi="Antonio"/>
                          <w:sz w:val="24"/>
                        </w:rPr>
                      </w:pPr>
                      <w:r w:rsidRPr="00DB03A0">
                        <w:rPr>
                          <w:rFonts w:ascii="Antonio" w:hAnsi="Antonio"/>
                          <w:sz w:val="24"/>
                        </w:rPr>
                        <w:t>Division of Mathematical Sciences</w:t>
                      </w:r>
                    </w:p>
                  </w:txbxContent>
                </v:textbox>
              </v:shape>
            </w:pict>
          </mc:Fallback>
        </mc:AlternateContent>
      </w:r>
      <w:r>
        <w:rPr>
          <w:noProof/>
        </w:rPr>
        <w:drawing>
          <wp:anchor distT="0" distB="0" distL="114300" distR="114300" simplePos="0" relativeHeight="251658752" behindDoc="0" locked="0" layoutInCell="1" allowOverlap="1" wp14:anchorId="3E0C94D0" wp14:editId="4340768D">
            <wp:simplePos x="0" y="0"/>
            <wp:positionH relativeFrom="column">
              <wp:posOffset>0</wp:posOffset>
            </wp:positionH>
            <wp:positionV relativeFrom="paragraph">
              <wp:posOffset>-485775</wp:posOffset>
            </wp:positionV>
            <wp:extent cx="2743200" cy="485775"/>
            <wp:effectExtent l="0" t="0" r="0" b="0"/>
            <wp:wrapNone/>
            <wp:docPr id="6" name="Picture 6"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182AF" w14:textId="77777777" w:rsidR="00C01217" w:rsidRPr="00DB03A0" w:rsidRDefault="00EF15A6" w:rsidP="00471CDC">
      <w:pPr>
        <w:pStyle w:val="Heading5"/>
        <w:rPr>
          <w:b w:val="0"/>
          <w:color w:val="auto"/>
        </w:rPr>
      </w:pPr>
      <w:r w:rsidRPr="00DB03A0">
        <w:rPr>
          <w:b w:val="0"/>
          <w:color w:val="auto"/>
        </w:rPr>
        <w:t>Ma 4</w:t>
      </w:r>
      <w:r w:rsidR="00175970">
        <w:rPr>
          <w:b w:val="0"/>
          <w:color w:val="auto"/>
        </w:rPr>
        <w:t>80</w:t>
      </w:r>
      <w:r w:rsidRPr="00DB03A0">
        <w:rPr>
          <w:b w:val="0"/>
          <w:color w:val="auto"/>
        </w:rPr>
        <w:t xml:space="preserve"> ~ </w:t>
      </w:r>
      <w:r w:rsidR="00175970" w:rsidRPr="00175970">
        <w:rPr>
          <w:b w:val="0"/>
          <w:color w:val="auto"/>
        </w:rPr>
        <w:t>Capstone Experience Mathematics I</w:t>
      </w:r>
    </w:p>
    <w:p w14:paraId="28FF5C53" w14:textId="3F692563" w:rsidR="00C01217" w:rsidRPr="009F78DC" w:rsidRDefault="00471CDC" w:rsidP="00471CDC">
      <w:pPr>
        <w:pStyle w:val="Heading5"/>
        <w:rPr>
          <w:b w:val="0"/>
          <w:i/>
        </w:rPr>
      </w:pPr>
      <w:r w:rsidRPr="009F78DC">
        <w:rPr>
          <w:b w:val="0"/>
          <w:i/>
          <w:color w:val="auto"/>
        </w:rPr>
        <w:t>Fall Semester 20</w:t>
      </w:r>
      <w:r w:rsidR="00356ED7">
        <w:rPr>
          <w:b w:val="0"/>
          <w:i/>
          <w:color w:val="auto"/>
        </w:rPr>
        <w:t>2</w:t>
      </w:r>
      <w:r w:rsidR="00033DD7">
        <w:rPr>
          <w:b w:val="0"/>
          <w:i/>
          <w:color w:val="auto"/>
        </w:rPr>
        <w:t>2</w:t>
      </w:r>
      <w:r w:rsidRPr="009F78DC">
        <w:rPr>
          <w:b w:val="0"/>
          <w:i/>
          <w:color w:val="auto"/>
        </w:rPr>
        <w:t>-20</w:t>
      </w:r>
      <w:r w:rsidR="00033DD7">
        <w:rPr>
          <w:b w:val="0"/>
          <w:i/>
          <w:color w:val="auto"/>
        </w:rPr>
        <w:t>23</w:t>
      </w:r>
    </w:p>
    <w:p w14:paraId="6785B371" w14:textId="566B5D2A" w:rsidR="00C01217" w:rsidRPr="009F78DC" w:rsidRDefault="00B93F8A" w:rsidP="00C01217">
      <w:pPr>
        <w:rPr>
          <w:rFonts w:ascii="Times New Roman" w:hAnsi="Times New Roman"/>
        </w:rPr>
      </w:pPr>
      <w:r w:rsidRPr="009F78DC">
        <w:rPr>
          <w:rFonts w:ascii="Times New Roman" w:hAnsi="Times New Roman"/>
          <w:noProof/>
        </w:rPr>
        <mc:AlternateContent>
          <mc:Choice Requires="wps">
            <w:drawing>
              <wp:anchor distT="0" distB="0" distL="114300" distR="114300" simplePos="0" relativeHeight="251656704" behindDoc="0" locked="0" layoutInCell="1" allowOverlap="1" wp14:anchorId="03B5C50F" wp14:editId="14BA9ED0">
                <wp:simplePos x="0" y="0"/>
                <wp:positionH relativeFrom="column">
                  <wp:posOffset>-47625</wp:posOffset>
                </wp:positionH>
                <wp:positionV relativeFrom="paragraph">
                  <wp:posOffset>113030</wp:posOffset>
                </wp:positionV>
                <wp:extent cx="5888990" cy="0"/>
                <wp:effectExtent l="19050" t="21590" r="26035"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49A7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9pt" to="459.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" strokeweight="3pt"/>
            </w:pict>
          </mc:Fallback>
        </mc:AlternateContent>
      </w:r>
    </w:p>
    <w:p w14:paraId="0F41E758" w14:textId="77777777" w:rsidR="00C01217" w:rsidRPr="009F78DC" w:rsidRDefault="00C01217" w:rsidP="00C01217">
      <w:pPr>
        <w:rPr>
          <w:rFonts w:ascii="Times New Roman" w:hAnsi="Times New Roman"/>
        </w:rPr>
      </w:pPr>
    </w:p>
    <w:tbl>
      <w:tblPr>
        <w:tblpPr w:leftFromText="180" w:rightFromText="180" w:vertAnchor="text" w:horzAnchor="page" w:tblpXSpec="center" w:tblpY="157"/>
        <w:tblOverlap w:val="never"/>
        <w:tblW w:w="9450" w:type="dxa"/>
        <w:tblLayout w:type="fixed"/>
        <w:tblLook w:val="01E0" w:firstRow="1" w:lastRow="1" w:firstColumn="1" w:lastColumn="1" w:noHBand="0" w:noVBand="0"/>
      </w:tblPr>
      <w:tblGrid>
        <w:gridCol w:w="1998"/>
        <w:gridCol w:w="7452"/>
      </w:tblGrid>
      <w:tr w:rsidR="00471CDC" w:rsidRPr="004C07B1" w14:paraId="1E1A7AAC" w14:textId="77777777" w:rsidTr="00B93F8A">
        <w:trPr>
          <w:cantSplit/>
        </w:trPr>
        <w:tc>
          <w:tcPr>
            <w:tcW w:w="1998" w:type="dxa"/>
          </w:tcPr>
          <w:p w14:paraId="6E54E705" w14:textId="77777777" w:rsidR="00471CDC" w:rsidRPr="004C07B1" w:rsidRDefault="00471CDC" w:rsidP="00471CDC">
            <w:pPr>
              <w:rPr>
                <w:rFonts w:ascii="Times New Roman" w:hAnsi="Times New Roman"/>
                <w:sz w:val="22"/>
                <w:szCs w:val="22"/>
              </w:rPr>
            </w:pPr>
            <w:r w:rsidRPr="004C07B1">
              <w:rPr>
                <w:rFonts w:ascii="Times New Roman" w:hAnsi="Times New Roman"/>
                <w:sz w:val="22"/>
                <w:szCs w:val="22"/>
              </w:rPr>
              <w:t>Instructor:</w:t>
            </w:r>
          </w:p>
        </w:tc>
        <w:tc>
          <w:tcPr>
            <w:tcW w:w="7452" w:type="dxa"/>
          </w:tcPr>
          <w:p w14:paraId="4A2F92AB" w14:textId="4FD0BDCA" w:rsidR="00471CDC" w:rsidRPr="004C07B1" w:rsidRDefault="00471CDC" w:rsidP="00471CDC">
            <w:pPr>
              <w:rPr>
                <w:rFonts w:ascii="Times New Roman" w:hAnsi="Times New Roman"/>
                <w:sz w:val="22"/>
                <w:szCs w:val="22"/>
              </w:rPr>
            </w:pPr>
            <w:r w:rsidRPr="004C07B1">
              <w:rPr>
                <w:rFonts w:ascii="Times New Roman" w:hAnsi="Times New Roman"/>
                <w:sz w:val="22"/>
                <w:szCs w:val="22"/>
              </w:rPr>
              <w:t xml:space="preserve">Dr. </w:t>
            </w:r>
            <w:r w:rsidR="00356ED7">
              <w:rPr>
                <w:rFonts w:ascii="Times New Roman" w:hAnsi="Times New Roman"/>
                <w:sz w:val="22"/>
                <w:szCs w:val="22"/>
              </w:rPr>
              <w:t>David Brown</w:t>
            </w:r>
          </w:p>
        </w:tc>
      </w:tr>
      <w:tr w:rsidR="00471CDC" w:rsidRPr="004C07B1" w14:paraId="56952656" w14:textId="77777777" w:rsidTr="00B93F8A">
        <w:trPr>
          <w:cantSplit/>
        </w:trPr>
        <w:tc>
          <w:tcPr>
            <w:tcW w:w="1998" w:type="dxa"/>
          </w:tcPr>
          <w:p w14:paraId="78E0D613" w14:textId="77777777" w:rsidR="00471CDC" w:rsidRPr="004C07B1" w:rsidRDefault="00471CDC" w:rsidP="00471CDC">
            <w:pPr>
              <w:rPr>
                <w:rFonts w:ascii="Times New Roman" w:hAnsi="Times New Roman"/>
                <w:sz w:val="22"/>
                <w:szCs w:val="22"/>
              </w:rPr>
            </w:pPr>
            <w:r w:rsidRPr="004C07B1">
              <w:rPr>
                <w:rFonts w:ascii="Times New Roman" w:hAnsi="Times New Roman"/>
                <w:sz w:val="22"/>
                <w:szCs w:val="22"/>
              </w:rPr>
              <w:t>Office:</w:t>
            </w:r>
          </w:p>
        </w:tc>
        <w:tc>
          <w:tcPr>
            <w:tcW w:w="7452" w:type="dxa"/>
          </w:tcPr>
          <w:p w14:paraId="64817C94" w14:textId="19CFE640" w:rsidR="00471CDC" w:rsidRPr="004C07B1" w:rsidRDefault="00DB03A0" w:rsidP="00471CDC">
            <w:pPr>
              <w:rPr>
                <w:rFonts w:ascii="Times New Roman" w:hAnsi="Times New Roman"/>
                <w:sz w:val="22"/>
                <w:szCs w:val="22"/>
              </w:rPr>
            </w:pPr>
            <w:r w:rsidRPr="004C07B1">
              <w:rPr>
                <w:rFonts w:ascii="Times New Roman" w:hAnsi="Times New Roman"/>
                <w:sz w:val="22"/>
                <w:szCs w:val="22"/>
              </w:rPr>
              <w:t xml:space="preserve">Al </w:t>
            </w:r>
            <w:r w:rsidR="00356ED7">
              <w:rPr>
                <w:rFonts w:ascii="Times New Roman" w:hAnsi="Times New Roman"/>
                <w:sz w:val="22"/>
                <w:szCs w:val="22"/>
              </w:rPr>
              <w:t>74</w:t>
            </w:r>
          </w:p>
        </w:tc>
      </w:tr>
      <w:tr w:rsidR="00471CDC" w:rsidRPr="004C07B1" w14:paraId="23AF0852" w14:textId="77777777" w:rsidTr="00B93F8A">
        <w:trPr>
          <w:cantSplit/>
        </w:trPr>
        <w:tc>
          <w:tcPr>
            <w:tcW w:w="1998" w:type="dxa"/>
          </w:tcPr>
          <w:p w14:paraId="32EC92A6" w14:textId="77777777" w:rsidR="00471CDC" w:rsidRPr="004C07B1" w:rsidRDefault="00471CDC" w:rsidP="00471CDC">
            <w:pPr>
              <w:rPr>
                <w:rFonts w:ascii="Times New Roman" w:hAnsi="Times New Roman"/>
                <w:sz w:val="22"/>
                <w:szCs w:val="22"/>
              </w:rPr>
            </w:pPr>
            <w:r w:rsidRPr="004C07B1">
              <w:rPr>
                <w:rFonts w:ascii="Times New Roman" w:hAnsi="Times New Roman"/>
                <w:sz w:val="22"/>
                <w:szCs w:val="22"/>
              </w:rPr>
              <w:t>Office Hours:</w:t>
            </w:r>
          </w:p>
        </w:tc>
        <w:tc>
          <w:tcPr>
            <w:tcW w:w="7452" w:type="dxa"/>
          </w:tcPr>
          <w:p w14:paraId="38C2C93D" w14:textId="5160C6B8" w:rsidR="00471CDC" w:rsidRPr="004C07B1" w:rsidRDefault="00F629A2" w:rsidP="00815EA1">
            <w:pPr>
              <w:rPr>
                <w:rFonts w:ascii="Times New Roman" w:hAnsi="Times New Roman"/>
                <w:sz w:val="22"/>
                <w:szCs w:val="22"/>
              </w:rPr>
            </w:pPr>
            <w:r w:rsidRPr="004C07B1">
              <w:rPr>
                <w:rFonts w:ascii="Times New Roman" w:hAnsi="Times New Roman"/>
                <w:sz w:val="22"/>
                <w:szCs w:val="22"/>
              </w:rPr>
              <w:t>M</w:t>
            </w:r>
            <w:r w:rsidR="00B93F8A">
              <w:rPr>
                <w:rFonts w:ascii="Times New Roman" w:hAnsi="Times New Roman"/>
                <w:sz w:val="22"/>
                <w:szCs w:val="22"/>
              </w:rPr>
              <w:t>T</w:t>
            </w:r>
            <w:r w:rsidRPr="004C07B1">
              <w:rPr>
                <w:rFonts w:ascii="Times New Roman" w:hAnsi="Times New Roman"/>
                <w:sz w:val="22"/>
                <w:szCs w:val="22"/>
              </w:rPr>
              <w:t xml:space="preserve">WF </w:t>
            </w:r>
            <w:r w:rsidR="00033DD7">
              <w:rPr>
                <w:rFonts w:ascii="Times New Roman" w:hAnsi="Times New Roman"/>
                <w:sz w:val="22"/>
                <w:szCs w:val="22"/>
              </w:rPr>
              <w:t>1</w:t>
            </w:r>
            <w:r w:rsidR="00B93F8A">
              <w:rPr>
                <w:rFonts w:ascii="Times New Roman" w:hAnsi="Times New Roman"/>
                <w:sz w:val="22"/>
                <w:szCs w:val="22"/>
              </w:rPr>
              <w:t>2</w:t>
            </w:r>
            <w:r w:rsidRPr="004C07B1">
              <w:rPr>
                <w:rFonts w:ascii="Times New Roman" w:hAnsi="Times New Roman"/>
                <w:sz w:val="22"/>
                <w:szCs w:val="22"/>
              </w:rPr>
              <w:t>:</w:t>
            </w:r>
            <w:r w:rsidR="00B93F8A">
              <w:rPr>
                <w:rFonts w:ascii="Times New Roman" w:hAnsi="Times New Roman"/>
                <w:sz w:val="22"/>
                <w:szCs w:val="22"/>
              </w:rPr>
              <w:t>0</w:t>
            </w:r>
            <w:r w:rsidRPr="004C07B1">
              <w:rPr>
                <w:rFonts w:ascii="Times New Roman" w:hAnsi="Times New Roman"/>
                <w:sz w:val="22"/>
                <w:szCs w:val="22"/>
              </w:rPr>
              <w:t xml:space="preserve">0 </w:t>
            </w:r>
            <w:r w:rsidR="00B93F8A">
              <w:rPr>
                <w:rFonts w:ascii="Times New Roman" w:hAnsi="Times New Roman"/>
                <w:sz w:val="22"/>
                <w:szCs w:val="22"/>
              </w:rPr>
              <w:t>p</w:t>
            </w:r>
            <w:r w:rsidRPr="004C07B1">
              <w:rPr>
                <w:rFonts w:ascii="Times New Roman" w:hAnsi="Times New Roman"/>
                <w:sz w:val="22"/>
                <w:szCs w:val="22"/>
              </w:rPr>
              <w:t>m</w:t>
            </w:r>
            <w:r w:rsidR="00033DD7">
              <w:rPr>
                <w:rFonts w:ascii="Times New Roman" w:hAnsi="Times New Roman"/>
                <w:sz w:val="22"/>
                <w:szCs w:val="22"/>
              </w:rPr>
              <w:t>, 3:00 pm</w:t>
            </w:r>
            <w:r w:rsidRPr="004C07B1">
              <w:rPr>
                <w:rFonts w:ascii="Times New Roman" w:hAnsi="Times New Roman"/>
                <w:sz w:val="22"/>
                <w:szCs w:val="22"/>
              </w:rPr>
              <w:t>; others by appointment</w:t>
            </w:r>
          </w:p>
        </w:tc>
      </w:tr>
      <w:tr w:rsidR="00471CDC" w:rsidRPr="004C07B1" w14:paraId="261A8900" w14:textId="77777777" w:rsidTr="00B93F8A">
        <w:trPr>
          <w:cantSplit/>
        </w:trPr>
        <w:tc>
          <w:tcPr>
            <w:tcW w:w="1998" w:type="dxa"/>
          </w:tcPr>
          <w:p w14:paraId="0CDEFF7E" w14:textId="77777777" w:rsidR="00471CDC" w:rsidRPr="004C07B1" w:rsidRDefault="00471CDC" w:rsidP="00471CDC">
            <w:pPr>
              <w:rPr>
                <w:rFonts w:ascii="Times New Roman" w:hAnsi="Times New Roman"/>
                <w:sz w:val="22"/>
                <w:szCs w:val="22"/>
              </w:rPr>
            </w:pPr>
            <w:r w:rsidRPr="004C07B1">
              <w:rPr>
                <w:rFonts w:ascii="Times New Roman" w:hAnsi="Times New Roman"/>
                <w:sz w:val="22"/>
                <w:szCs w:val="22"/>
              </w:rPr>
              <w:t>Email:</w:t>
            </w:r>
          </w:p>
        </w:tc>
        <w:tc>
          <w:tcPr>
            <w:tcW w:w="7452" w:type="dxa"/>
          </w:tcPr>
          <w:p w14:paraId="61FC461C" w14:textId="2550C53E" w:rsidR="00471CDC" w:rsidRPr="004C07B1" w:rsidRDefault="006C1670" w:rsidP="00471CDC">
            <w:pPr>
              <w:rPr>
                <w:rFonts w:ascii="Times New Roman" w:hAnsi="Times New Roman"/>
                <w:sz w:val="22"/>
                <w:szCs w:val="22"/>
              </w:rPr>
            </w:pPr>
            <w:hyperlink r:id="rId6" w:history="1">
              <w:r w:rsidR="00356ED7" w:rsidRPr="00413621">
                <w:rPr>
                  <w:rStyle w:val="Hyperlink"/>
                  <w:rFonts w:ascii="Times New Roman" w:hAnsi="Times New Roman"/>
                  <w:sz w:val="22"/>
                  <w:szCs w:val="22"/>
                </w:rPr>
                <w:t>ddbrown@bju.edu</w:t>
              </w:r>
            </w:hyperlink>
            <w:r w:rsidR="00356ED7">
              <w:rPr>
                <w:rFonts w:ascii="Times New Roman" w:hAnsi="Times New Roman"/>
                <w:sz w:val="22"/>
                <w:szCs w:val="22"/>
              </w:rPr>
              <w:t xml:space="preserve"> </w:t>
            </w:r>
          </w:p>
        </w:tc>
      </w:tr>
      <w:tr w:rsidR="00C240B3" w:rsidRPr="004C07B1" w14:paraId="0C1B9E37" w14:textId="77777777" w:rsidTr="00B93F8A">
        <w:trPr>
          <w:cantSplit/>
        </w:trPr>
        <w:tc>
          <w:tcPr>
            <w:tcW w:w="1998" w:type="dxa"/>
          </w:tcPr>
          <w:p w14:paraId="63067CE5" w14:textId="4D053AAC" w:rsidR="00C240B3" w:rsidRPr="004C07B1" w:rsidRDefault="00C240B3" w:rsidP="00471CDC">
            <w:pPr>
              <w:rPr>
                <w:rFonts w:ascii="Times New Roman" w:hAnsi="Times New Roman"/>
                <w:sz w:val="22"/>
                <w:szCs w:val="22"/>
              </w:rPr>
            </w:pPr>
          </w:p>
        </w:tc>
        <w:tc>
          <w:tcPr>
            <w:tcW w:w="7452" w:type="dxa"/>
          </w:tcPr>
          <w:p w14:paraId="0AF24A5E" w14:textId="4F86E348" w:rsidR="00C240B3" w:rsidRPr="004C07B1" w:rsidRDefault="00C240B3" w:rsidP="00471CDC">
            <w:pPr>
              <w:rPr>
                <w:rFonts w:ascii="Times New Roman" w:hAnsi="Times New Roman"/>
                <w:sz w:val="22"/>
                <w:szCs w:val="22"/>
              </w:rPr>
            </w:pPr>
          </w:p>
        </w:tc>
      </w:tr>
    </w:tbl>
    <w:p w14:paraId="1A9161F3" w14:textId="77777777" w:rsidR="004C07B1" w:rsidRDefault="004C07B1" w:rsidP="007C3AE0">
      <w:pPr>
        <w:pStyle w:val="Heading3"/>
        <w:jc w:val="both"/>
        <w:rPr>
          <w:rFonts w:ascii="Times New Roman" w:hAnsi="Times New Roman" w:cs="Times New Roman"/>
          <w:sz w:val="22"/>
          <w:szCs w:val="22"/>
        </w:rPr>
      </w:pPr>
    </w:p>
    <w:p w14:paraId="56676312" w14:textId="77777777" w:rsidR="004C07B1" w:rsidRDefault="004C07B1" w:rsidP="007C3AE0">
      <w:pPr>
        <w:pStyle w:val="Heading3"/>
        <w:jc w:val="both"/>
        <w:rPr>
          <w:rFonts w:ascii="Times New Roman" w:hAnsi="Times New Roman" w:cs="Times New Roman"/>
          <w:sz w:val="22"/>
          <w:szCs w:val="22"/>
        </w:rPr>
      </w:pPr>
    </w:p>
    <w:p w14:paraId="5750816E" w14:textId="77777777" w:rsidR="004C07B1" w:rsidRDefault="004C07B1" w:rsidP="007C3AE0">
      <w:pPr>
        <w:pStyle w:val="Heading3"/>
        <w:jc w:val="both"/>
        <w:rPr>
          <w:rFonts w:ascii="Times New Roman" w:hAnsi="Times New Roman" w:cs="Times New Roman"/>
          <w:sz w:val="22"/>
          <w:szCs w:val="22"/>
        </w:rPr>
      </w:pPr>
    </w:p>
    <w:p w14:paraId="46823546" w14:textId="77777777" w:rsidR="004C07B1" w:rsidRDefault="004C07B1" w:rsidP="007C3AE0">
      <w:pPr>
        <w:pStyle w:val="Heading3"/>
        <w:jc w:val="both"/>
        <w:rPr>
          <w:rFonts w:ascii="Times New Roman" w:hAnsi="Times New Roman" w:cs="Times New Roman"/>
          <w:sz w:val="22"/>
          <w:szCs w:val="22"/>
        </w:rPr>
      </w:pPr>
    </w:p>
    <w:p w14:paraId="0C428FE1" w14:textId="77777777" w:rsidR="00C01217" w:rsidRPr="004C07B1" w:rsidRDefault="00C01217" w:rsidP="007C3AE0">
      <w:pPr>
        <w:pStyle w:val="Heading3"/>
        <w:jc w:val="both"/>
        <w:rPr>
          <w:rFonts w:ascii="Times New Roman" w:hAnsi="Times New Roman" w:cs="Times New Roman"/>
          <w:sz w:val="22"/>
          <w:szCs w:val="22"/>
        </w:rPr>
      </w:pPr>
      <w:r w:rsidRPr="004C07B1">
        <w:rPr>
          <w:rFonts w:ascii="Times New Roman" w:hAnsi="Times New Roman" w:cs="Times New Roman"/>
          <w:sz w:val="22"/>
          <w:szCs w:val="22"/>
        </w:rPr>
        <w:t>Course Description:</w:t>
      </w:r>
    </w:p>
    <w:p w14:paraId="70966F38" w14:textId="77777777" w:rsidR="00EF15A6" w:rsidRPr="004C07B1" w:rsidRDefault="004C07B1" w:rsidP="007C3AE0">
      <w:pPr>
        <w:jc w:val="both"/>
        <w:rPr>
          <w:rFonts w:ascii="Times New Roman" w:hAnsi="Times New Roman"/>
          <w:noProof/>
          <w:sz w:val="22"/>
          <w:szCs w:val="22"/>
        </w:rPr>
      </w:pPr>
      <w:r w:rsidRPr="004C07B1">
        <w:rPr>
          <w:rFonts w:ascii="Times New Roman" w:hAnsi="Times New Roman"/>
          <w:noProof/>
          <w:sz w:val="22"/>
          <w:szCs w:val="22"/>
        </w:rPr>
        <w:t>Required of all students majoring in mathematics. Allows students the opportunity for a thorough development of their philosophy of mathematics, exposes them to a variety of mathematical research, and addresses career and graduate school preparedness. Not applicable toward a minor.</w:t>
      </w:r>
    </w:p>
    <w:p w14:paraId="5635B84B" w14:textId="77777777" w:rsidR="006E6F0D" w:rsidRPr="004C07B1" w:rsidRDefault="006E6F0D" w:rsidP="007C3AE0">
      <w:pPr>
        <w:pStyle w:val="Heading3"/>
        <w:jc w:val="both"/>
        <w:rPr>
          <w:rFonts w:ascii="Times New Roman" w:hAnsi="Times New Roman" w:cs="Times New Roman"/>
          <w:b w:val="0"/>
          <w:sz w:val="22"/>
          <w:szCs w:val="22"/>
        </w:rPr>
      </w:pPr>
      <w:r w:rsidRPr="004C07B1">
        <w:rPr>
          <w:rFonts w:ascii="Times New Roman" w:hAnsi="Times New Roman" w:cs="Times New Roman"/>
          <w:sz w:val="22"/>
          <w:szCs w:val="22"/>
        </w:rPr>
        <w:t xml:space="preserve">Course Context:  </w:t>
      </w:r>
      <w:r w:rsidRPr="004C07B1">
        <w:rPr>
          <w:rFonts w:ascii="Times New Roman" w:hAnsi="Times New Roman" w:cs="Times New Roman"/>
          <w:b w:val="0"/>
          <w:sz w:val="22"/>
          <w:szCs w:val="22"/>
        </w:rPr>
        <w:t xml:space="preserve">This course supports the following goals of the </w:t>
      </w:r>
      <w:r w:rsidR="00EF15A6" w:rsidRPr="004C07B1">
        <w:rPr>
          <w:rFonts w:ascii="Times New Roman" w:hAnsi="Times New Roman" w:cs="Times New Roman"/>
          <w:b w:val="0"/>
          <w:sz w:val="22"/>
          <w:szCs w:val="22"/>
        </w:rPr>
        <w:t>mathematics</w:t>
      </w:r>
      <w:r w:rsidRPr="004C07B1">
        <w:rPr>
          <w:rFonts w:ascii="Times New Roman" w:hAnsi="Times New Roman" w:cs="Times New Roman"/>
          <w:b w:val="0"/>
          <w:sz w:val="22"/>
          <w:szCs w:val="22"/>
        </w:rPr>
        <w:t xml:space="preserve"> program:</w:t>
      </w:r>
    </w:p>
    <w:p w14:paraId="65EC0650" w14:textId="77777777" w:rsidR="006E6F0D" w:rsidRPr="004C07B1" w:rsidRDefault="00EF15A6" w:rsidP="00DB03A0">
      <w:pPr>
        <w:tabs>
          <w:tab w:val="left" w:pos="1260"/>
          <w:tab w:val="right" w:pos="5472"/>
        </w:tabs>
        <w:ind w:left="1260" w:hanging="900"/>
        <w:jc w:val="both"/>
        <w:rPr>
          <w:rFonts w:ascii="Times New Roman" w:hAnsi="Times New Roman"/>
          <w:sz w:val="22"/>
          <w:szCs w:val="22"/>
        </w:rPr>
      </w:pPr>
      <w:r w:rsidRPr="004C07B1">
        <w:rPr>
          <w:rFonts w:ascii="Times New Roman" w:hAnsi="Times New Roman"/>
          <w:sz w:val="22"/>
          <w:szCs w:val="22"/>
        </w:rPr>
        <w:t>M</w:t>
      </w:r>
      <w:r w:rsidR="00B12148" w:rsidRPr="004C07B1">
        <w:rPr>
          <w:rFonts w:ascii="Times New Roman" w:hAnsi="Times New Roman"/>
          <w:sz w:val="22"/>
          <w:szCs w:val="22"/>
        </w:rPr>
        <w:t>M</w:t>
      </w:r>
      <w:r w:rsidRPr="004C07B1">
        <w:rPr>
          <w:rFonts w:ascii="Times New Roman" w:hAnsi="Times New Roman"/>
          <w:sz w:val="22"/>
          <w:szCs w:val="22"/>
        </w:rPr>
        <w:t>1</w:t>
      </w:r>
      <w:r w:rsidR="00D76CF6" w:rsidRPr="004C07B1">
        <w:rPr>
          <w:rFonts w:ascii="Times New Roman" w:hAnsi="Times New Roman"/>
          <w:sz w:val="22"/>
          <w:szCs w:val="22"/>
        </w:rPr>
        <w:t xml:space="preserve">: </w:t>
      </w:r>
      <w:r w:rsidR="00D76CF6" w:rsidRPr="004C07B1">
        <w:rPr>
          <w:rFonts w:ascii="Times New Roman" w:hAnsi="Times New Roman"/>
          <w:sz w:val="22"/>
          <w:szCs w:val="22"/>
        </w:rPr>
        <w:tab/>
      </w:r>
      <w:r w:rsidR="00DB03A0" w:rsidRPr="004C07B1">
        <w:rPr>
          <w:rFonts w:ascii="Times New Roman" w:hAnsi="Times New Roman"/>
          <w:sz w:val="22"/>
          <w:szCs w:val="22"/>
        </w:rPr>
        <w:t>Progress logically from premises to valid conclusions in a variety of mathematical contexts.</w:t>
      </w:r>
    </w:p>
    <w:p w14:paraId="2ABB0893" w14:textId="77777777" w:rsidR="00EF15A6" w:rsidRPr="004C07B1" w:rsidRDefault="00EF15A6" w:rsidP="007C3AE0">
      <w:pPr>
        <w:tabs>
          <w:tab w:val="left" w:pos="1260"/>
          <w:tab w:val="right" w:pos="5472"/>
        </w:tabs>
        <w:ind w:left="1260" w:hanging="900"/>
        <w:jc w:val="both"/>
        <w:rPr>
          <w:rFonts w:ascii="Times New Roman" w:hAnsi="Times New Roman"/>
          <w:sz w:val="22"/>
          <w:szCs w:val="22"/>
        </w:rPr>
      </w:pPr>
      <w:r w:rsidRPr="004C07B1">
        <w:rPr>
          <w:rFonts w:ascii="Times New Roman" w:hAnsi="Times New Roman"/>
          <w:sz w:val="22"/>
          <w:szCs w:val="22"/>
        </w:rPr>
        <w:t>MM</w:t>
      </w:r>
      <w:r w:rsidR="00DB03A0" w:rsidRPr="004C07B1">
        <w:rPr>
          <w:rFonts w:ascii="Times New Roman" w:hAnsi="Times New Roman"/>
          <w:sz w:val="22"/>
          <w:szCs w:val="22"/>
        </w:rPr>
        <w:t>4</w:t>
      </w:r>
      <w:r w:rsidRPr="004C07B1">
        <w:rPr>
          <w:rFonts w:ascii="Times New Roman" w:hAnsi="Times New Roman"/>
          <w:sz w:val="22"/>
          <w:szCs w:val="22"/>
        </w:rPr>
        <w:t>:</w:t>
      </w:r>
      <w:r w:rsidRPr="004C07B1">
        <w:rPr>
          <w:rFonts w:ascii="Times New Roman" w:hAnsi="Times New Roman"/>
          <w:sz w:val="22"/>
          <w:szCs w:val="22"/>
        </w:rPr>
        <w:tab/>
      </w:r>
      <w:r w:rsidR="00DB03A0" w:rsidRPr="004C07B1">
        <w:rPr>
          <w:rFonts w:ascii="Times New Roman" w:hAnsi="Times New Roman"/>
          <w:sz w:val="22"/>
          <w:szCs w:val="22"/>
        </w:rPr>
        <w:t>Construct a biblically consistent philosophy of mathematics.</w:t>
      </w:r>
    </w:p>
    <w:p w14:paraId="6444BD40" w14:textId="77777777" w:rsidR="009F78DC" w:rsidRPr="004C07B1" w:rsidRDefault="009F78DC" w:rsidP="007C3AE0">
      <w:pPr>
        <w:pStyle w:val="Heading3"/>
        <w:jc w:val="both"/>
        <w:rPr>
          <w:rFonts w:ascii="Times New Roman" w:hAnsi="Times New Roman" w:cs="Times New Roman"/>
          <w:sz w:val="22"/>
          <w:szCs w:val="22"/>
        </w:rPr>
      </w:pPr>
      <w:r w:rsidRPr="004C07B1">
        <w:rPr>
          <w:rFonts w:ascii="Times New Roman" w:hAnsi="Times New Roman" w:cs="Times New Roman"/>
          <w:sz w:val="22"/>
          <w:szCs w:val="22"/>
        </w:rPr>
        <w:t>Course Goals:</w:t>
      </w:r>
    </w:p>
    <w:p w14:paraId="3C1D35E3" w14:textId="77777777" w:rsidR="009F78DC" w:rsidRPr="004C07B1" w:rsidRDefault="00EF15A6" w:rsidP="007C3AE0">
      <w:pPr>
        <w:numPr>
          <w:ilvl w:val="0"/>
          <w:numId w:val="11"/>
        </w:numPr>
        <w:tabs>
          <w:tab w:val="clear" w:pos="360"/>
          <w:tab w:val="num" w:pos="1080"/>
        </w:tabs>
        <w:ind w:left="1080" w:hanging="720"/>
        <w:jc w:val="both"/>
        <w:rPr>
          <w:rFonts w:ascii="Times New Roman" w:hAnsi="Times New Roman"/>
          <w:sz w:val="22"/>
          <w:szCs w:val="22"/>
        </w:rPr>
      </w:pPr>
      <w:r w:rsidRPr="004C07B1">
        <w:rPr>
          <w:rFonts w:ascii="Times New Roman" w:hAnsi="Times New Roman"/>
          <w:sz w:val="22"/>
          <w:szCs w:val="22"/>
        </w:rPr>
        <w:t>Develop mathematical maturity an</w:t>
      </w:r>
      <w:r w:rsidR="00DB03A0" w:rsidRPr="004C07B1">
        <w:rPr>
          <w:rFonts w:ascii="Times New Roman" w:hAnsi="Times New Roman"/>
          <w:sz w:val="22"/>
          <w:szCs w:val="22"/>
        </w:rPr>
        <w:t>d independent thinking. MM1</w:t>
      </w:r>
    </w:p>
    <w:p w14:paraId="47A9260C" w14:textId="77777777" w:rsidR="00EF15A6" w:rsidRPr="004C07B1" w:rsidRDefault="00EF15A6" w:rsidP="007C3AE0">
      <w:pPr>
        <w:numPr>
          <w:ilvl w:val="0"/>
          <w:numId w:val="11"/>
        </w:numPr>
        <w:tabs>
          <w:tab w:val="clear" w:pos="360"/>
          <w:tab w:val="num" w:pos="1080"/>
        </w:tabs>
        <w:ind w:left="1080" w:hanging="720"/>
        <w:jc w:val="both"/>
        <w:rPr>
          <w:rFonts w:ascii="Times New Roman" w:hAnsi="Times New Roman"/>
          <w:sz w:val="22"/>
          <w:szCs w:val="22"/>
        </w:rPr>
      </w:pPr>
      <w:r w:rsidRPr="004C07B1">
        <w:rPr>
          <w:rFonts w:ascii="Times New Roman" w:hAnsi="Times New Roman"/>
          <w:sz w:val="22"/>
          <w:szCs w:val="22"/>
        </w:rPr>
        <w:t xml:space="preserve">Learn to read and digest mathematical literature. </w:t>
      </w:r>
      <w:r w:rsidR="00DB03A0" w:rsidRPr="004C07B1">
        <w:rPr>
          <w:rFonts w:ascii="Times New Roman" w:hAnsi="Times New Roman"/>
          <w:sz w:val="22"/>
          <w:szCs w:val="22"/>
        </w:rPr>
        <w:t>MM1</w:t>
      </w:r>
    </w:p>
    <w:p w14:paraId="3F25795E" w14:textId="77777777" w:rsidR="00EF15A6" w:rsidRPr="004C07B1" w:rsidRDefault="00EF15A6" w:rsidP="007C3AE0">
      <w:pPr>
        <w:numPr>
          <w:ilvl w:val="0"/>
          <w:numId w:val="11"/>
        </w:numPr>
        <w:tabs>
          <w:tab w:val="clear" w:pos="360"/>
          <w:tab w:val="num" w:pos="1080"/>
        </w:tabs>
        <w:ind w:left="1080" w:hanging="720"/>
        <w:jc w:val="both"/>
        <w:rPr>
          <w:rFonts w:ascii="Times New Roman" w:hAnsi="Times New Roman"/>
          <w:sz w:val="22"/>
          <w:szCs w:val="22"/>
        </w:rPr>
      </w:pPr>
      <w:r w:rsidRPr="004C07B1">
        <w:rPr>
          <w:rFonts w:ascii="Times New Roman" w:hAnsi="Times New Roman"/>
          <w:sz w:val="22"/>
          <w:szCs w:val="22"/>
        </w:rPr>
        <w:t xml:space="preserve">Learn to evaluate mathematical works to determine their value and application. </w:t>
      </w:r>
      <w:r w:rsidR="00DB03A0" w:rsidRPr="004C07B1">
        <w:rPr>
          <w:rFonts w:ascii="Times New Roman" w:hAnsi="Times New Roman"/>
          <w:sz w:val="22"/>
          <w:szCs w:val="22"/>
        </w:rPr>
        <w:t>MM1, MM4</w:t>
      </w:r>
    </w:p>
    <w:p w14:paraId="1BADF147" w14:textId="77777777" w:rsidR="00EF15A6" w:rsidRPr="004C07B1" w:rsidRDefault="00EF15A6" w:rsidP="007C3AE0">
      <w:pPr>
        <w:numPr>
          <w:ilvl w:val="0"/>
          <w:numId w:val="11"/>
        </w:numPr>
        <w:tabs>
          <w:tab w:val="clear" w:pos="360"/>
          <w:tab w:val="num" w:pos="1080"/>
        </w:tabs>
        <w:ind w:left="1080" w:hanging="720"/>
        <w:jc w:val="both"/>
        <w:rPr>
          <w:rFonts w:ascii="Times New Roman" w:hAnsi="Times New Roman"/>
          <w:sz w:val="22"/>
          <w:szCs w:val="22"/>
        </w:rPr>
      </w:pPr>
      <w:r w:rsidRPr="004C07B1">
        <w:rPr>
          <w:rFonts w:ascii="Times New Roman" w:hAnsi="Times New Roman"/>
          <w:sz w:val="22"/>
          <w:szCs w:val="22"/>
        </w:rPr>
        <w:t xml:space="preserve">Improve the student’s ability to communicate </w:t>
      </w:r>
      <w:r w:rsidR="009B4876" w:rsidRPr="004C07B1">
        <w:rPr>
          <w:rFonts w:ascii="Times New Roman" w:hAnsi="Times New Roman"/>
          <w:sz w:val="22"/>
          <w:szCs w:val="22"/>
        </w:rPr>
        <w:t>foundational philosophy</w:t>
      </w:r>
      <w:r w:rsidRPr="004C07B1">
        <w:rPr>
          <w:rFonts w:ascii="Times New Roman" w:hAnsi="Times New Roman"/>
          <w:sz w:val="22"/>
          <w:szCs w:val="22"/>
        </w:rPr>
        <w:t>.</w:t>
      </w:r>
      <w:r w:rsidR="00CB0B4D" w:rsidRPr="004C07B1">
        <w:rPr>
          <w:rFonts w:ascii="Times New Roman" w:hAnsi="Times New Roman"/>
          <w:sz w:val="22"/>
          <w:szCs w:val="22"/>
        </w:rPr>
        <w:t xml:space="preserve"> </w:t>
      </w:r>
      <w:r w:rsidR="00DB03A0" w:rsidRPr="004C07B1">
        <w:rPr>
          <w:rFonts w:ascii="Times New Roman" w:hAnsi="Times New Roman"/>
          <w:sz w:val="22"/>
          <w:szCs w:val="22"/>
        </w:rPr>
        <w:t>MM1</w:t>
      </w:r>
      <w:r w:rsidR="009B4876" w:rsidRPr="004C07B1">
        <w:rPr>
          <w:rFonts w:ascii="Times New Roman" w:hAnsi="Times New Roman"/>
          <w:sz w:val="22"/>
          <w:szCs w:val="22"/>
        </w:rPr>
        <w:t>, MM4</w:t>
      </w:r>
    </w:p>
    <w:p w14:paraId="7B0DFA5F" w14:textId="77777777" w:rsidR="009F78DC" w:rsidRPr="004C07B1" w:rsidRDefault="009F78DC" w:rsidP="007C3AE0">
      <w:pPr>
        <w:pStyle w:val="Heading3"/>
        <w:jc w:val="both"/>
        <w:rPr>
          <w:rFonts w:ascii="Times New Roman" w:hAnsi="Times New Roman" w:cs="Times New Roman"/>
          <w:sz w:val="22"/>
          <w:szCs w:val="22"/>
        </w:rPr>
      </w:pPr>
      <w:r w:rsidRPr="004C07B1">
        <w:rPr>
          <w:rFonts w:ascii="Times New Roman" w:hAnsi="Times New Roman" w:cs="Times New Roman"/>
          <w:sz w:val="22"/>
          <w:szCs w:val="22"/>
        </w:rPr>
        <w:t xml:space="preserve">Course Objectives:  </w:t>
      </w:r>
      <w:r w:rsidRPr="004C07B1">
        <w:rPr>
          <w:rFonts w:ascii="Times New Roman" w:hAnsi="Times New Roman" w:cs="Times New Roman"/>
          <w:b w:val="0"/>
          <w:sz w:val="22"/>
          <w:szCs w:val="22"/>
        </w:rPr>
        <w:t xml:space="preserve">The student will </w:t>
      </w:r>
    </w:p>
    <w:p w14:paraId="624AF696" w14:textId="15C2FA43" w:rsidR="00FE2598" w:rsidRPr="004C07B1" w:rsidRDefault="00FE2598" w:rsidP="007C3AE0">
      <w:pPr>
        <w:numPr>
          <w:ilvl w:val="0"/>
          <w:numId w:val="1"/>
        </w:numPr>
        <w:tabs>
          <w:tab w:val="clear" w:pos="1080"/>
          <w:tab w:val="num" w:pos="720"/>
          <w:tab w:val="left" w:pos="2160"/>
          <w:tab w:val="right" w:pos="5472"/>
        </w:tabs>
        <w:ind w:left="720"/>
        <w:jc w:val="both"/>
        <w:rPr>
          <w:rFonts w:ascii="Times New Roman" w:hAnsi="Times New Roman"/>
          <w:sz w:val="22"/>
          <w:szCs w:val="22"/>
        </w:rPr>
      </w:pPr>
      <w:r w:rsidRPr="004C07B1">
        <w:rPr>
          <w:rFonts w:ascii="Times New Roman" w:hAnsi="Times New Roman"/>
          <w:sz w:val="22"/>
          <w:szCs w:val="22"/>
        </w:rPr>
        <w:t xml:space="preserve">Gather information about mathematically related careers.  </w:t>
      </w:r>
    </w:p>
    <w:p w14:paraId="70E2BDDE" w14:textId="77777777" w:rsidR="00CB0B4D" w:rsidRPr="004C07B1" w:rsidRDefault="00CB0B4D" w:rsidP="007C3AE0">
      <w:pPr>
        <w:numPr>
          <w:ilvl w:val="0"/>
          <w:numId w:val="1"/>
        </w:numPr>
        <w:tabs>
          <w:tab w:val="clear" w:pos="1080"/>
          <w:tab w:val="num" w:pos="720"/>
          <w:tab w:val="left" w:pos="2160"/>
          <w:tab w:val="right" w:pos="5472"/>
        </w:tabs>
        <w:ind w:left="720"/>
        <w:jc w:val="both"/>
        <w:rPr>
          <w:rFonts w:ascii="Times New Roman" w:hAnsi="Times New Roman"/>
          <w:sz w:val="22"/>
          <w:szCs w:val="22"/>
        </w:rPr>
      </w:pPr>
      <w:r w:rsidRPr="004C07B1">
        <w:rPr>
          <w:rFonts w:ascii="Times New Roman" w:hAnsi="Times New Roman"/>
          <w:sz w:val="22"/>
          <w:szCs w:val="22"/>
        </w:rPr>
        <w:t>Gather information about graduate schools, be ready to take the GRE and the Math Subject GRE, and be ready to apply for graduate school.</w:t>
      </w:r>
      <w:r w:rsidR="009D6819" w:rsidRPr="004C07B1">
        <w:rPr>
          <w:rFonts w:ascii="Times New Roman" w:hAnsi="Times New Roman"/>
          <w:sz w:val="22"/>
          <w:szCs w:val="22"/>
        </w:rPr>
        <w:t xml:space="preserve"> CG</w:t>
      </w:r>
      <w:r w:rsidR="007C3AE0" w:rsidRPr="004C07B1">
        <w:rPr>
          <w:rFonts w:ascii="Times New Roman" w:hAnsi="Times New Roman"/>
          <w:sz w:val="22"/>
          <w:szCs w:val="22"/>
        </w:rPr>
        <w:t>1 (Assessed by GRE Sample Test and Grad School report</w:t>
      </w:r>
      <w:r w:rsidR="009D6819" w:rsidRPr="004C07B1">
        <w:rPr>
          <w:rFonts w:ascii="Times New Roman" w:hAnsi="Times New Roman"/>
          <w:sz w:val="22"/>
          <w:szCs w:val="22"/>
        </w:rPr>
        <w:t>)</w:t>
      </w:r>
    </w:p>
    <w:p w14:paraId="459AE4A2" w14:textId="77777777" w:rsidR="00DB03A0" w:rsidRPr="004C07B1" w:rsidRDefault="00DB03A0" w:rsidP="007C3AE0">
      <w:pPr>
        <w:numPr>
          <w:ilvl w:val="0"/>
          <w:numId w:val="1"/>
        </w:numPr>
        <w:tabs>
          <w:tab w:val="clear" w:pos="1080"/>
          <w:tab w:val="num" w:pos="720"/>
          <w:tab w:val="left" w:pos="2160"/>
          <w:tab w:val="right" w:pos="5472"/>
        </w:tabs>
        <w:ind w:left="720"/>
        <w:jc w:val="both"/>
        <w:rPr>
          <w:rFonts w:ascii="Times New Roman" w:hAnsi="Times New Roman"/>
          <w:sz w:val="22"/>
          <w:szCs w:val="22"/>
        </w:rPr>
      </w:pPr>
      <w:r w:rsidRPr="004C07B1">
        <w:rPr>
          <w:rFonts w:ascii="Times New Roman" w:hAnsi="Times New Roman"/>
          <w:sz w:val="22"/>
          <w:szCs w:val="22"/>
        </w:rPr>
        <w:t>Evaluate mathematical work from a biblical perspective.  CG1, CG3</w:t>
      </w:r>
    </w:p>
    <w:p w14:paraId="624205C6" w14:textId="77777777" w:rsidR="00FE2598" w:rsidRPr="004C07B1" w:rsidRDefault="00FE2598" w:rsidP="007C3AE0">
      <w:pPr>
        <w:numPr>
          <w:ilvl w:val="0"/>
          <w:numId w:val="1"/>
        </w:numPr>
        <w:tabs>
          <w:tab w:val="clear" w:pos="1080"/>
          <w:tab w:val="num" w:pos="720"/>
          <w:tab w:val="left" w:pos="2160"/>
          <w:tab w:val="right" w:pos="5472"/>
        </w:tabs>
        <w:ind w:left="720"/>
        <w:jc w:val="both"/>
        <w:rPr>
          <w:rFonts w:ascii="Times New Roman" w:hAnsi="Times New Roman"/>
          <w:sz w:val="22"/>
          <w:szCs w:val="22"/>
        </w:rPr>
      </w:pPr>
      <w:r w:rsidRPr="004C07B1">
        <w:rPr>
          <w:rFonts w:ascii="Times New Roman" w:hAnsi="Times New Roman"/>
          <w:sz w:val="22"/>
          <w:szCs w:val="22"/>
        </w:rPr>
        <w:t xml:space="preserve">Select a topic </w:t>
      </w:r>
      <w:r w:rsidR="00377AB6" w:rsidRPr="004C07B1">
        <w:rPr>
          <w:rFonts w:ascii="Times New Roman" w:hAnsi="Times New Roman"/>
          <w:sz w:val="22"/>
          <w:szCs w:val="22"/>
        </w:rPr>
        <w:t xml:space="preserve">for research in </w:t>
      </w:r>
      <w:proofErr w:type="spellStart"/>
      <w:r w:rsidR="00377AB6" w:rsidRPr="004C07B1">
        <w:rPr>
          <w:rFonts w:ascii="Times New Roman" w:hAnsi="Times New Roman"/>
          <w:sz w:val="22"/>
          <w:szCs w:val="22"/>
        </w:rPr>
        <w:t>Ma</w:t>
      </w:r>
      <w:proofErr w:type="spellEnd"/>
      <w:r w:rsidR="00377AB6" w:rsidRPr="004C07B1">
        <w:rPr>
          <w:rFonts w:ascii="Times New Roman" w:hAnsi="Times New Roman"/>
          <w:sz w:val="22"/>
          <w:szCs w:val="22"/>
        </w:rPr>
        <w:t xml:space="preserve"> 481.  CG2, CG3</w:t>
      </w:r>
    </w:p>
    <w:p w14:paraId="19E45E7D" w14:textId="77777777" w:rsidR="009F78DC" w:rsidRPr="004C07B1" w:rsidRDefault="009F78DC" w:rsidP="007C3AE0">
      <w:pPr>
        <w:pStyle w:val="Heading3"/>
        <w:jc w:val="both"/>
        <w:rPr>
          <w:rFonts w:ascii="Times New Roman" w:hAnsi="Times New Roman" w:cs="Times New Roman"/>
          <w:sz w:val="22"/>
          <w:szCs w:val="22"/>
        </w:rPr>
      </w:pPr>
      <w:r w:rsidRPr="004C07B1">
        <w:rPr>
          <w:rFonts w:ascii="Times New Roman" w:hAnsi="Times New Roman" w:cs="Times New Roman"/>
          <w:sz w:val="22"/>
          <w:szCs w:val="22"/>
        </w:rPr>
        <w:t>Course Requirements and Evaluation:</w:t>
      </w:r>
    </w:p>
    <w:p w14:paraId="6909A7EA" w14:textId="77777777" w:rsidR="009D6819" w:rsidRPr="00356ED7" w:rsidRDefault="009D6819" w:rsidP="007C3AE0">
      <w:pPr>
        <w:numPr>
          <w:ilvl w:val="0"/>
          <w:numId w:val="8"/>
        </w:numPr>
        <w:tabs>
          <w:tab w:val="clear" w:pos="360"/>
          <w:tab w:val="num" w:pos="720"/>
          <w:tab w:val="left" w:pos="2160"/>
          <w:tab w:val="right" w:pos="5472"/>
        </w:tabs>
        <w:ind w:left="720"/>
        <w:jc w:val="both"/>
        <w:rPr>
          <w:rFonts w:ascii="Times New Roman" w:hAnsi="Times New Roman"/>
          <w:sz w:val="22"/>
          <w:szCs w:val="22"/>
        </w:rPr>
      </w:pPr>
      <w:r w:rsidRPr="00356ED7">
        <w:rPr>
          <w:rFonts w:ascii="Times New Roman" w:hAnsi="Times New Roman"/>
          <w:bCs/>
          <w:sz w:val="22"/>
          <w:szCs w:val="22"/>
        </w:rPr>
        <w:t>This class is graded</w:t>
      </w:r>
      <w:r w:rsidR="00762E2D" w:rsidRPr="00356ED7">
        <w:rPr>
          <w:rFonts w:ascii="Times New Roman" w:hAnsi="Times New Roman"/>
          <w:bCs/>
          <w:sz w:val="22"/>
          <w:szCs w:val="22"/>
        </w:rPr>
        <w:t xml:space="preserve"> on a standard 10 point scale. Your grade </w:t>
      </w:r>
      <w:r w:rsidR="00EE1745" w:rsidRPr="00356ED7">
        <w:rPr>
          <w:rFonts w:ascii="Times New Roman" w:hAnsi="Times New Roman"/>
          <w:bCs/>
          <w:sz w:val="22"/>
          <w:szCs w:val="22"/>
        </w:rPr>
        <w:t>will be determined by the grades earned on each assignment (as well as the completion of each assignment)</w:t>
      </w:r>
      <w:r w:rsidRPr="00356ED7">
        <w:rPr>
          <w:rFonts w:ascii="Times New Roman" w:hAnsi="Times New Roman"/>
          <w:bCs/>
          <w:sz w:val="22"/>
          <w:szCs w:val="22"/>
        </w:rPr>
        <w:t xml:space="preserve">. </w:t>
      </w:r>
    </w:p>
    <w:p w14:paraId="327BB94A" w14:textId="3A878BEB" w:rsidR="00B9468F" w:rsidRPr="00356ED7" w:rsidRDefault="00762E2D" w:rsidP="007C3AE0">
      <w:pPr>
        <w:numPr>
          <w:ilvl w:val="0"/>
          <w:numId w:val="8"/>
        </w:numPr>
        <w:tabs>
          <w:tab w:val="clear" w:pos="360"/>
          <w:tab w:val="num" w:pos="720"/>
          <w:tab w:val="left" w:pos="2160"/>
          <w:tab w:val="right" w:pos="5472"/>
        </w:tabs>
        <w:ind w:left="720"/>
        <w:jc w:val="both"/>
        <w:rPr>
          <w:rFonts w:ascii="Times New Roman" w:hAnsi="Times New Roman"/>
          <w:sz w:val="22"/>
          <w:szCs w:val="22"/>
        </w:rPr>
      </w:pPr>
      <w:r w:rsidRPr="00356ED7">
        <w:rPr>
          <w:rFonts w:ascii="Times New Roman" w:hAnsi="Times New Roman"/>
          <w:bCs/>
          <w:sz w:val="22"/>
          <w:szCs w:val="22"/>
        </w:rPr>
        <w:t xml:space="preserve">Each student must complete all of the following assignments to pass this course </w:t>
      </w:r>
      <w:r w:rsidR="00B71E1C">
        <w:rPr>
          <w:rFonts w:ascii="Times New Roman" w:hAnsi="Times New Roman"/>
          <w:bCs/>
          <w:sz w:val="22"/>
          <w:szCs w:val="22"/>
        </w:rPr>
        <w:t>.</w:t>
      </w:r>
    </w:p>
    <w:p w14:paraId="1CA3215F" w14:textId="31FC287F" w:rsidR="00356ED7" w:rsidRPr="008A16A6" w:rsidRDefault="005A7DAD" w:rsidP="00356ED7">
      <w:pPr>
        <w:numPr>
          <w:ilvl w:val="0"/>
          <w:numId w:val="15"/>
        </w:numPr>
        <w:tabs>
          <w:tab w:val="left" w:pos="1080"/>
          <w:tab w:val="right" w:pos="5472"/>
        </w:tabs>
        <w:ind w:left="1080"/>
        <w:jc w:val="both"/>
        <w:rPr>
          <w:rFonts w:ascii="Times New Roman" w:hAnsi="Times New Roman"/>
          <w:sz w:val="22"/>
          <w:szCs w:val="22"/>
        </w:rPr>
      </w:pPr>
      <w:r w:rsidRPr="008A16A6">
        <w:rPr>
          <w:rFonts w:ascii="Times New Roman" w:hAnsi="Times New Roman"/>
          <w:sz w:val="22"/>
          <w:szCs w:val="22"/>
        </w:rPr>
        <w:t xml:space="preserve">(50 pts) </w:t>
      </w:r>
      <w:r w:rsidR="00356ED7" w:rsidRPr="008A16A6">
        <w:rPr>
          <w:rFonts w:ascii="Times New Roman" w:hAnsi="Times New Roman"/>
          <w:sz w:val="22"/>
          <w:szCs w:val="22"/>
        </w:rPr>
        <w:t xml:space="preserve">Complete the following reading: </w:t>
      </w:r>
      <w:r w:rsidR="00153081" w:rsidRPr="008A16A6">
        <w:rPr>
          <w:rFonts w:ascii="Times New Roman" w:hAnsi="Times New Roman"/>
          <w:sz w:val="22"/>
          <w:szCs w:val="22"/>
        </w:rPr>
        <w:t>2 papers from previous students(see email)</w:t>
      </w:r>
      <w:r w:rsidR="00C609A0" w:rsidRPr="008A16A6">
        <w:rPr>
          <w:rFonts w:ascii="Times New Roman" w:hAnsi="Times New Roman"/>
          <w:sz w:val="22"/>
          <w:szCs w:val="22"/>
        </w:rPr>
        <w:t xml:space="preserve">, </w:t>
      </w:r>
      <w:r w:rsidR="00356ED7" w:rsidRPr="008A16A6">
        <w:rPr>
          <w:rFonts w:ascii="Times New Roman" w:hAnsi="Times New Roman"/>
          <w:sz w:val="22"/>
          <w:szCs w:val="22"/>
        </w:rPr>
        <w:t xml:space="preserve"> Philosophy of Mathematics by Barker, Chapter 1 introduction,   Mathematics, Is God Silent? By Nickel Part 1, and  Mathematics in a Postmodern Age by Howell and Bradley Introduction and Chapter 1</w:t>
      </w:r>
      <w:r w:rsidR="00033DD7" w:rsidRPr="008A16A6">
        <w:rPr>
          <w:rFonts w:ascii="Times New Roman" w:hAnsi="Times New Roman"/>
          <w:sz w:val="22"/>
          <w:szCs w:val="22"/>
        </w:rPr>
        <w:t>, Mathematics through the eyes of Faith by Bradley and Howell.</w:t>
      </w:r>
      <w:r w:rsidR="00B71E1C" w:rsidRPr="008A16A6">
        <w:rPr>
          <w:rFonts w:ascii="Times New Roman" w:hAnsi="Times New Roman"/>
          <w:sz w:val="22"/>
          <w:szCs w:val="22"/>
        </w:rPr>
        <w:t xml:space="preserve"> Email a statement by </w:t>
      </w:r>
      <w:r w:rsidR="00891BFA" w:rsidRPr="008A16A6">
        <w:rPr>
          <w:rFonts w:ascii="Times New Roman" w:hAnsi="Times New Roman"/>
          <w:sz w:val="22"/>
          <w:szCs w:val="22"/>
        </w:rPr>
        <w:t>Sept 25</w:t>
      </w:r>
      <w:r w:rsidRPr="008A16A6">
        <w:rPr>
          <w:rFonts w:ascii="Times New Roman" w:hAnsi="Times New Roman"/>
          <w:sz w:val="22"/>
          <w:szCs w:val="22"/>
        </w:rPr>
        <w:t xml:space="preserve"> indicating you have completed this assignment. 10 pts late for each week </w:t>
      </w:r>
      <w:r w:rsidR="008F7A48" w:rsidRPr="008A16A6">
        <w:rPr>
          <w:rFonts w:ascii="Times New Roman" w:hAnsi="Times New Roman"/>
          <w:sz w:val="22"/>
          <w:szCs w:val="22"/>
        </w:rPr>
        <w:t>or fraction thereof.</w:t>
      </w:r>
      <w:r w:rsidRPr="008A16A6">
        <w:rPr>
          <w:rFonts w:ascii="Times New Roman" w:hAnsi="Times New Roman"/>
          <w:sz w:val="22"/>
          <w:szCs w:val="22"/>
        </w:rPr>
        <w:t xml:space="preserve"> </w:t>
      </w:r>
    </w:p>
    <w:p w14:paraId="1340B526" w14:textId="5F5FDD4A" w:rsidR="00504533" w:rsidRPr="008A16A6" w:rsidRDefault="00153081" w:rsidP="00504533">
      <w:pPr>
        <w:numPr>
          <w:ilvl w:val="0"/>
          <w:numId w:val="15"/>
        </w:numPr>
        <w:tabs>
          <w:tab w:val="left" w:pos="1080"/>
          <w:tab w:val="right" w:pos="5472"/>
        </w:tabs>
        <w:ind w:left="1080"/>
        <w:jc w:val="both"/>
        <w:rPr>
          <w:rFonts w:ascii="Times New Roman" w:hAnsi="Times New Roman"/>
          <w:sz w:val="22"/>
          <w:szCs w:val="22"/>
        </w:rPr>
      </w:pPr>
      <w:r w:rsidRPr="008A16A6">
        <w:rPr>
          <w:rFonts w:ascii="Times New Roman" w:hAnsi="Times New Roman"/>
          <w:sz w:val="22"/>
          <w:szCs w:val="22"/>
        </w:rPr>
        <w:t>(</w:t>
      </w:r>
      <w:r w:rsidR="00A0336F" w:rsidRPr="008A16A6">
        <w:rPr>
          <w:rFonts w:ascii="Times New Roman" w:hAnsi="Times New Roman"/>
          <w:sz w:val="22"/>
          <w:szCs w:val="22"/>
        </w:rPr>
        <w:t>5</w:t>
      </w:r>
      <w:r w:rsidRPr="008A16A6">
        <w:rPr>
          <w:rFonts w:ascii="Times New Roman" w:hAnsi="Times New Roman"/>
          <w:sz w:val="22"/>
          <w:szCs w:val="22"/>
        </w:rPr>
        <w:t xml:space="preserve">0 pts) </w:t>
      </w:r>
      <w:r w:rsidR="00A0336F" w:rsidRPr="008A16A6">
        <w:rPr>
          <w:rFonts w:ascii="Times New Roman" w:hAnsi="Times New Roman"/>
          <w:sz w:val="22"/>
          <w:szCs w:val="22"/>
        </w:rPr>
        <w:t>Rough draft of</w:t>
      </w:r>
      <w:r w:rsidR="00504533" w:rsidRPr="008A16A6">
        <w:rPr>
          <w:rFonts w:ascii="Times New Roman" w:hAnsi="Times New Roman"/>
          <w:sz w:val="22"/>
          <w:szCs w:val="22"/>
        </w:rPr>
        <w:t xml:space="preserve"> a Biblical philosophy of mathematics</w:t>
      </w:r>
      <w:r w:rsidR="00C609A0" w:rsidRPr="008A16A6">
        <w:rPr>
          <w:rFonts w:ascii="Times New Roman" w:hAnsi="Times New Roman"/>
          <w:sz w:val="22"/>
          <w:szCs w:val="22"/>
        </w:rPr>
        <w:t xml:space="preserve">. </w:t>
      </w:r>
      <w:r w:rsidR="008F7A48" w:rsidRPr="008A16A6">
        <w:rPr>
          <w:rFonts w:ascii="Times New Roman" w:hAnsi="Times New Roman"/>
          <w:sz w:val="22"/>
          <w:szCs w:val="22"/>
        </w:rPr>
        <w:t>Due</w:t>
      </w:r>
      <w:r w:rsidR="00E9048B" w:rsidRPr="008A16A6">
        <w:rPr>
          <w:rFonts w:ascii="Times New Roman" w:hAnsi="Times New Roman"/>
          <w:sz w:val="22"/>
          <w:szCs w:val="22"/>
        </w:rPr>
        <w:t xml:space="preserve"> Nov 6,</w:t>
      </w:r>
      <w:r w:rsidR="008F7A48" w:rsidRPr="008A16A6">
        <w:rPr>
          <w:rFonts w:ascii="Times New Roman" w:hAnsi="Times New Roman"/>
          <w:sz w:val="22"/>
          <w:szCs w:val="22"/>
        </w:rPr>
        <w:t xml:space="preserve"> </w:t>
      </w:r>
      <w:r w:rsidR="00A0336F" w:rsidRPr="008A16A6">
        <w:rPr>
          <w:rFonts w:ascii="Times New Roman" w:hAnsi="Times New Roman"/>
          <w:sz w:val="22"/>
          <w:szCs w:val="22"/>
        </w:rPr>
        <w:t>1</w:t>
      </w:r>
      <w:r w:rsidR="00C609A0" w:rsidRPr="008A16A6">
        <w:rPr>
          <w:rFonts w:ascii="Times New Roman" w:hAnsi="Times New Roman"/>
          <w:sz w:val="22"/>
          <w:szCs w:val="22"/>
        </w:rPr>
        <w:t xml:space="preserve">0 pts </w:t>
      </w:r>
      <w:r w:rsidR="008A16A6" w:rsidRPr="008A16A6">
        <w:rPr>
          <w:rFonts w:ascii="Times New Roman" w:hAnsi="Times New Roman"/>
          <w:sz w:val="22"/>
          <w:szCs w:val="22"/>
        </w:rPr>
        <w:t>off</w:t>
      </w:r>
      <w:r w:rsidR="00C609A0" w:rsidRPr="008A16A6">
        <w:rPr>
          <w:rFonts w:ascii="Times New Roman" w:hAnsi="Times New Roman"/>
          <w:sz w:val="22"/>
          <w:szCs w:val="22"/>
        </w:rPr>
        <w:t xml:space="preserve"> for each week or fraction thereof</w:t>
      </w:r>
      <w:r w:rsidR="008F7A48" w:rsidRPr="008A16A6">
        <w:rPr>
          <w:rFonts w:ascii="Times New Roman" w:hAnsi="Times New Roman"/>
          <w:sz w:val="22"/>
          <w:szCs w:val="22"/>
        </w:rPr>
        <w:t xml:space="preserve"> </w:t>
      </w:r>
      <w:r w:rsidR="008A16A6" w:rsidRPr="008A16A6">
        <w:rPr>
          <w:rFonts w:ascii="Times New Roman" w:hAnsi="Times New Roman"/>
          <w:sz w:val="22"/>
          <w:szCs w:val="22"/>
        </w:rPr>
        <w:t xml:space="preserve">late. </w:t>
      </w:r>
    </w:p>
    <w:p w14:paraId="1C943ACC" w14:textId="442643BA" w:rsidR="00837E7B" w:rsidRPr="008A16A6" w:rsidRDefault="00ED7408" w:rsidP="00504533">
      <w:pPr>
        <w:numPr>
          <w:ilvl w:val="0"/>
          <w:numId w:val="15"/>
        </w:numPr>
        <w:tabs>
          <w:tab w:val="left" w:pos="1080"/>
          <w:tab w:val="right" w:pos="5472"/>
        </w:tabs>
        <w:ind w:left="1080"/>
        <w:jc w:val="both"/>
        <w:rPr>
          <w:rFonts w:ascii="Times New Roman" w:hAnsi="Times New Roman"/>
          <w:sz w:val="22"/>
          <w:szCs w:val="22"/>
        </w:rPr>
      </w:pPr>
      <w:r w:rsidRPr="008A16A6">
        <w:rPr>
          <w:rFonts w:ascii="Times New Roman" w:hAnsi="Times New Roman"/>
          <w:sz w:val="22"/>
          <w:szCs w:val="22"/>
        </w:rPr>
        <w:t xml:space="preserve">(200 pts)  Biblical Philosophy Paper. Due Nov 27. 20 pts </w:t>
      </w:r>
      <w:r w:rsidR="008A16A6" w:rsidRPr="008A16A6">
        <w:rPr>
          <w:rFonts w:ascii="Times New Roman" w:hAnsi="Times New Roman"/>
          <w:sz w:val="22"/>
          <w:szCs w:val="22"/>
        </w:rPr>
        <w:t xml:space="preserve">off for each week or fraction thereof late. </w:t>
      </w:r>
      <w:r w:rsidR="00A441AB">
        <w:rPr>
          <w:rFonts w:ascii="Times New Roman" w:hAnsi="Times New Roman"/>
          <w:sz w:val="22"/>
          <w:szCs w:val="22"/>
        </w:rPr>
        <w:t>There is no specific format or length expected but 6t to 8 pages would be adequate</w:t>
      </w:r>
      <w:r w:rsidR="005A33F9">
        <w:rPr>
          <w:rFonts w:ascii="Times New Roman" w:hAnsi="Times New Roman"/>
          <w:sz w:val="22"/>
          <w:szCs w:val="22"/>
        </w:rPr>
        <w:t>.  See instructions for documentation.</w:t>
      </w:r>
    </w:p>
    <w:p w14:paraId="61C5A4AC" w14:textId="4A17031D" w:rsidR="00356ED7" w:rsidRPr="008A16A6" w:rsidRDefault="00E9048B" w:rsidP="000B649E">
      <w:pPr>
        <w:numPr>
          <w:ilvl w:val="0"/>
          <w:numId w:val="15"/>
        </w:numPr>
        <w:tabs>
          <w:tab w:val="left" w:pos="1080"/>
          <w:tab w:val="right" w:pos="5472"/>
        </w:tabs>
        <w:ind w:left="1080"/>
        <w:jc w:val="both"/>
        <w:rPr>
          <w:rFonts w:ascii="Times New Roman" w:hAnsi="Times New Roman"/>
          <w:sz w:val="22"/>
          <w:szCs w:val="22"/>
        </w:rPr>
      </w:pPr>
      <w:r w:rsidRPr="008A16A6">
        <w:rPr>
          <w:rFonts w:ascii="Times New Roman" w:hAnsi="Times New Roman"/>
          <w:sz w:val="22"/>
          <w:szCs w:val="22"/>
        </w:rPr>
        <w:t>(50 points)</w:t>
      </w:r>
      <w:r w:rsidR="00B13C74" w:rsidRPr="008A16A6">
        <w:rPr>
          <w:rFonts w:ascii="Times New Roman" w:hAnsi="Times New Roman"/>
          <w:sz w:val="22"/>
          <w:szCs w:val="22"/>
        </w:rPr>
        <w:t xml:space="preserve"> </w:t>
      </w:r>
      <w:r w:rsidR="00563EB2" w:rsidRPr="008A16A6">
        <w:rPr>
          <w:rFonts w:ascii="Times New Roman" w:hAnsi="Times New Roman"/>
          <w:sz w:val="22"/>
          <w:szCs w:val="22"/>
        </w:rPr>
        <w:t>D</w:t>
      </w:r>
      <w:r w:rsidR="00B13C74" w:rsidRPr="008A16A6">
        <w:rPr>
          <w:rFonts w:ascii="Times New Roman" w:hAnsi="Times New Roman"/>
          <w:sz w:val="22"/>
          <w:szCs w:val="22"/>
        </w:rPr>
        <w:t xml:space="preserve">ue Oct </w:t>
      </w:r>
      <w:r w:rsidR="008B77D1">
        <w:rPr>
          <w:rFonts w:ascii="Times New Roman" w:hAnsi="Times New Roman"/>
          <w:sz w:val="22"/>
          <w:szCs w:val="22"/>
        </w:rPr>
        <w:t>16</w:t>
      </w:r>
      <w:r w:rsidR="00B13C74" w:rsidRPr="008A16A6">
        <w:rPr>
          <w:rFonts w:ascii="Times New Roman" w:hAnsi="Times New Roman"/>
          <w:sz w:val="22"/>
          <w:szCs w:val="22"/>
        </w:rPr>
        <w:t xml:space="preserve">. </w:t>
      </w:r>
      <w:r w:rsidR="00504533" w:rsidRPr="008A16A6">
        <w:rPr>
          <w:rFonts w:ascii="Times New Roman" w:hAnsi="Times New Roman"/>
          <w:sz w:val="22"/>
          <w:szCs w:val="22"/>
        </w:rPr>
        <w:t>Receive Research Topic approval and submit a Research Outline</w:t>
      </w:r>
      <w:r w:rsidR="00356ED7" w:rsidRPr="008A16A6">
        <w:rPr>
          <w:rFonts w:ascii="Times New Roman" w:hAnsi="Times New Roman"/>
          <w:sz w:val="22"/>
          <w:szCs w:val="22"/>
        </w:rPr>
        <w:t>.</w:t>
      </w:r>
    </w:p>
    <w:p w14:paraId="47D451DB" w14:textId="141CFF21" w:rsidR="0069020F" w:rsidRPr="008A16A6" w:rsidRDefault="0080653D" w:rsidP="0069020F">
      <w:pPr>
        <w:pStyle w:val="ListParagraph"/>
        <w:numPr>
          <w:ilvl w:val="0"/>
          <w:numId w:val="19"/>
        </w:numPr>
        <w:tabs>
          <w:tab w:val="left" w:pos="1080"/>
          <w:tab w:val="right" w:pos="5472"/>
        </w:tabs>
        <w:jc w:val="both"/>
        <w:rPr>
          <w:rFonts w:ascii="Times New Roman" w:hAnsi="Times New Roman"/>
          <w:sz w:val="22"/>
          <w:szCs w:val="22"/>
        </w:rPr>
      </w:pPr>
      <w:r w:rsidRPr="008A16A6">
        <w:rPr>
          <w:rFonts w:ascii="Times New Roman" w:hAnsi="Times New Roman"/>
          <w:sz w:val="22"/>
          <w:szCs w:val="22"/>
        </w:rPr>
        <w:t xml:space="preserve">Talk to at least 2 math professors(favorite teachers or teachers in favorite math subjects) about potential research projects </w:t>
      </w:r>
      <w:r w:rsidR="001501B6" w:rsidRPr="008A16A6">
        <w:rPr>
          <w:rFonts w:ascii="Times New Roman" w:hAnsi="Times New Roman"/>
          <w:sz w:val="22"/>
          <w:szCs w:val="22"/>
        </w:rPr>
        <w:t xml:space="preserve">that you might be interested in. </w:t>
      </w:r>
    </w:p>
    <w:p w14:paraId="04827E18" w14:textId="6ED07092" w:rsidR="001501B6" w:rsidRPr="008A16A6" w:rsidRDefault="001501B6" w:rsidP="0069020F">
      <w:pPr>
        <w:pStyle w:val="ListParagraph"/>
        <w:numPr>
          <w:ilvl w:val="0"/>
          <w:numId w:val="19"/>
        </w:numPr>
        <w:tabs>
          <w:tab w:val="left" w:pos="1080"/>
          <w:tab w:val="right" w:pos="5472"/>
        </w:tabs>
        <w:jc w:val="both"/>
        <w:rPr>
          <w:rFonts w:ascii="Times New Roman" w:hAnsi="Times New Roman"/>
          <w:sz w:val="22"/>
          <w:szCs w:val="22"/>
        </w:rPr>
      </w:pPr>
      <w:r w:rsidRPr="008A16A6">
        <w:rPr>
          <w:rFonts w:ascii="Times New Roman" w:hAnsi="Times New Roman"/>
          <w:sz w:val="22"/>
          <w:szCs w:val="22"/>
        </w:rPr>
        <w:t xml:space="preserve">Do an online search about the subjects to see if there are any </w:t>
      </w:r>
      <w:r w:rsidR="005277EB" w:rsidRPr="008A16A6">
        <w:rPr>
          <w:rFonts w:ascii="Times New Roman" w:hAnsi="Times New Roman"/>
          <w:sz w:val="22"/>
          <w:szCs w:val="22"/>
        </w:rPr>
        <w:t>current papers on the topic.</w:t>
      </w:r>
    </w:p>
    <w:p w14:paraId="6ACDF8BE" w14:textId="4162FFF7" w:rsidR="00FA0A09" w:rsidRPr="008A16A6" w:rsidRDefault="00FA0A09" w:rsidP="0069020F">
      <w:pPr>
        <w:pStyle w:val="ListParagraph"/>
        <w:numPr>
          <w:ilvl w:val="0"/>
          <w:numId w:val="19"/>
        </w:numPr>
        <w:tabs>
          <w:tab w:val="left" w:pos="1080"/>
          <w:tab w:val="right" w:pos="5472"/>
        </w:tabs>
        <w:jc w:val="both"/>
        <w:rPr>
          <w:rFonts w:ascii="Times New Roman" w:hAnsi="Times New Roman"/>
          <w:sz w:val="22"/>
          <w:szCs w:val="22"/>
        </w:rPr>
      </w:pPr>
      <w:r w:rsidRPr="008A16A6">
        <w:rPr>
          <w:rFonts w:ascii="Times New Roman" w:hAnsi="Times New Roman"/>
          <w:sz w:val="22"/>
          <w:szCs w:val="22"/>
        </w:rPr>
        <w:t>Email me about which professors you have talked to and what topics you have considered.</w:t>
      </w:r>
    </w:p>
    <w:p w14:paraId="0DDDB750" w14:textId="30240F7E" w:rsidR="00FA0A09" w:rsidRPr="008A16A6" w:rsidRDefault="006C1670" w:rsidP="00837E7B">
      <w:pPr>
        <w:tabs>
          <w:tab w:val="left" w:pos="1080"/>
          <w:tab w:val="right" w:pos="5472"/>
        </w:tabs>
        <w:ind w:left="1080" w:hanging="360"/>
        <w:jc w:val="both"/>
        <w:rPr>
          <w:rFonts w:ascii="Times New Roman" w:hAnsi="Times New Roman"/>
          <w:sz w:val="22"/>
          <w:szCs w:val="22"/>
        </w:rPr>
      </w:pPr>
      <w:r>
        <w:rPr>
          <w:rFonts w:ascii="Times New Roman" w:hAnsi="Times New Roman"/>
          <w:sz w:val="22"/>
          <w:szCs w:val="22"/>
        </w:rPr>
        <w:lastRenderedPageBreak/>
        <w:t>e</w:t>
      </w:r>
      <w:r w:rsidR="00D4506B" w:rsidRPr="008A16A6">
        <w:rPr>
          <w:rFonts w:ascii="Times New Roman" w:hAnsi="Times New Roman"/>
          <w:sz w:val="22"/>
          <w:szCs w:val="22"/>
        </w:rPr>
        <w:t xml:space="preserve">.   </w:t>
      </w:r>
      <w:r w:rsidR="00B13C74" w:rsidRPr="008A16A6">
        <w:rPr>
          <w:rFonts w:ascii="Times New Roman" w:hAnsi="Times New Roman"/>
          <w:sz w:val="22"/>
          <w:szCs w:val="22"/>
        </w:rPr>
        <w:t>(</w:t>
      </w:r>
      <w:r w:rsidR="00563EB2" w:rsidRPr="008A16A6">
        <w:rPr>
          <w:rFonts w:ascii="Times New Roman" w:hAnsi="Times New Roman"/>
          <w:sz w:val="22"/>
          <w:szCs w:val="22"/>
        </w:rPr>
        <w:t>5</w:t>
      </w:r>
      <w:r w:rsidR="00B13C74" w:rsidRPr="008A16A6">
        <w:rPr>
          <w:rFonts w:ascii="Times New Roman" w:hAnsi="Times New Roman"/>
          <w:sz w:val="22"/>
          <w:szCs w:val="22"/>
        </w:rPr>
        <w:t xml:space="preserve">0 points) </w:t>
      </w:r>
      <w:r w:rsidR="00FA0A09" w:rsidRPr="008A16A6">
        <w:rPr>
          <w:rFonts w:ascii="Times New Roman" w:hAnsi="Times New Roman"/>
          <w:sz w:val="22"/>
          <w:szCs w:val="22"/>
        </w:rPr>
        <w:t>Submit</w:t>
      </w:r>
      <w:r w:rsidR="00B500E3" w:rsidRPr="008A16A6">
        <w:rPr>
          <w:rFonts w:ascii="Times New Roman" w:hAnsi="Times New Roman"/>
          <w:sz w:val="22"/>
          <w:szCs w:val="22"/>
        </w:rPr>
        <w:t xml:space="preserve"> at most a 1 –</w:t>
      </w:r>
      <w:r>
        <w:rPr>
          <w:rFonts w:ascii="Times New Roman" w:hAnsi="Times New Roman"/>
          <w:sz w:val="22"/>
          <w:szCs w:val="22"/>
        </w:rPr>
        <w:t xml:space="preserve"> page proposal by</w:t>
      </w:r>
      <w:r w:rsidR="00B500E3" w:rsidRPr="008A16A6">
        <w:rPr>
          <w:rFonts w:ascii="Times New Roman" w:hAnsi="Times New Roman"/>
          <w:sz w:val="22"/>
          <w:szCs w:val="22"/>
        </w:rPr>
        <w:t xml:space="preserve"> </w:t>
      </w:r>
      <w:r>
        <w:rPr>
          <w:rFonts w:ascii="Times New Roman" w:hAnsi="Times New Roman"/>
          <w:sz w:val="22"/>
          <w:szCs w:val="22"/>
        </w:rPr>
        <w:t>Nov 17(see research paper instruction)</w:t>
      </w:r>
      <w:r w:rsidR="00837E7B" w:rsidRPr="008A16A6">
        <w:rPr>
          <w:rFonts w:ascii="Times New Roman" w:hAnsi="Times New Roman"/>
          <w:sz w:val="22"/>
          <w:szCs w:val="22"/>
        </w:rPr>
        <w:t>. 10 pts off for each week or part thereof late.</w:t>
      </w:r>
    </w:p>
    <w:p w14:paraId="6A0E7ADD" w14:textId="37AC694D" w:rsidR="00356ED7" w:rsidRPr="006C1670" w:rsidRDefault="006C1670" w:rsidP="006C1670">
      <w:pPr>
        <w:tabs>
          <w:tab w:val="left" w:pos="1080"/>
          <w:tab w:val="right" w:pos="5472"/>
        </w:tabs>
        <w:ind w:left="720"/>
        <w:jc w:val="both"/>
        <w:rPr>
          <w:rFonts w:ascii="Times New Roman" w:hAnsi="Times New Roman"/>
          <w:sz w:val="22"/>
          <w:szCs w:val="22"/>
        </w:rPr>
      </w:pPr>
      <w:r>
        <w:rPr>
          <w:rFonts w:ascii="Times New Roman" w:hAnsi="Times New Roman"/>
          <w:sz w:val="22"/>
          <w:szCs w:val="22"/>
        </w:rPr>
        <w:t xml:space="preserve">f.    </w:t>
      </w:r>
      <w:r w:rsidR="00837E7B" w:rsidRPr="006C1670">
        <w:rPr>
          <w:rFonts w:ascii="Times New Roman" w:hAnsi="Times New Roman"/>
          <w:sz w:val="22"/>
          <w:szCs w:val="22"/>
        </w:rPr>
        <w:t>(50 pts)</w:t>
      </w:r>
      <w:r>
        <w:rPr>
          <w:rFonts w:ascii="Times New Roman" w:hAnsi="Times New Roman"/>
          <w:sz w:val="22"/>
          <w:szCs w:val="22"/>
        </w:rPr>
        <w:t xml:space="preserve"> </w:t>
      </w:r>
      <w:r w:rsidR="00356ED7" w:rsidRPr="006C1670">
        <w:rPr>
          <w:rFonts w:ascii="Times New Roman" w:hAnsi="Times New Roman"/>
          <w:sz w:val="22"/>
          <w:szCs w:val="22"/>
        </w:rPr>
        <w:t>Research  3 graduate schools to apply to</w:t>
      </w:r>
      <w:r>
        <w:rPr>
          <w:rFonts w:ascii="Times New Roman" w:hAnsi="Times New Roman"/>
          <w:sz w:val="22"/>
          <w:szCs w:val="22"/>
        </w:rPr>
        <w:t>.</w:t>
      </w:r>
      <w:r w:rsidR="00356ED7" w:rsidRPr="006C1670">
        <w:rPr>
          <w:rFonts w:ascii="Times New Roman" w:hAnsi="Times New Roman"/>
          <w:sz w:val="22"/>
          <w:szCs w:val="22"/>
        </w:rPr>
        <w:t xml:space="preserve"> </w:t>
      </w:r>
    </w:p>
    <w:p w14:paraId="6722ED03" w14:textId="535B2CF7" w:rsidR="006C1670" w:rsidRDefault="00356ED7" w:rsidP="006C1670">
      <w:pPr>
        <w:pStyle w:val="ListParagraph"/>
        <w:numPr>
          <w:ilvl w:val="0"/>
          <w:numId w:val="18"/>
        </w:numPr>
        <w:tabs>
          <w:tab w:val="left" w:pos="1080"/>
          <w:tab w:val="right" w:pos="5472"/>
        </w:tabs>
        <w:jc w:val="both"/>
        <w:rPr>
          <w:rFonts w:ascii="Times New Roman" w:hAnsi="Times New Roman"/>
          <w:sz w:val="22"/>
          <w:szCs w:val="22"/>
        </w:rPr>
      </w:pPr>
      <w:r w:rsidRPr="008A16A6">
        <w:rPr>
          <w:rFonts w:ascii="Times New Roman" w:hAnsi="Times New Roman"/>
          <w:sz w:val="22"/>
          <w:szCs w:val="22"/>
        </w:rPr>
        <w:t xml:space="preserve">Graduate school review includes what are the GRE requirements and undergrad course requirements(note that many grad school what you to have certain courses, but may not require you to have all of them). </w:t>
      </w:r>
    </w:p>
    <w:p w14:paraId="77819A55" w14:textId="690FCF2B" w:rsidR="006C1670" w:rsidRPr="006C1670" w:rsidRDefault="006C1670" w:rsidP="006C1670">
      <w:pPr>
        <w:tabs>
          <w:tab w:val="left" w:pos="1080"/>
          <w:tab w:val="right" w:pos="5472"/>
        </w:tabs>
        <w:jc w:val="both"/>
        <w:rPr>
          <w:rFonts w:ascii="Times New Roman" w:hAnsi="Times New Roman"/>
          <w:sz w:val="22"/>
          <w:szCs w:val="22"/>
        </w:rPr>
      </w:pPr>
      <w:r>
        <w:rPr>
          <w:rFonts w:ascii="Times New Roman" w:hAnsi="Times New Roman"/>
          <w:sz w:val="22"/>
          <w:szCs w:val="22"/>
        </w:rPr>
        <w:t xml:space="preserve">             g.  (50 pts)  Research </w:t>
      </w:r>
      <w:r w:rsidRPr="006C1670">
        <w:rPr>
          <w:rFonts w:ascii="Times New Roman" w:hAnsi="Times New Roman"/>
          <w:sz w:val="22"/>
          <w:szCs w:val="22"/>
        </w:rPr>
        <w:t>3 jobs to apply</w:t>
      </w:r>
      <w:r>
        <w:rPr>
          <w:rFonts w:ascii="Times New Roman" w:hAnsi="Times New Roman"/>
          <w:sz w:val="22"/>
          <w:szCs w:val="22"/>
        </w:rPr>
        <w:t xml:space="preserve"> to that utilize math skills. </w:t>
      </w:r>
    </w:p>
    <w:p w14:paraId="6EBCEC2A" w14:textId="2163112D" w:rsidR="00356ED7" w:rsidRPr="008A16A6" w:rsidRDefault="00356ED7" w:rsidP="006C1670">
      <w:pPr>
        <w:pStyle w:val="ListParagraph"/>
        <w:tabs>
          <w:tab w:val="left" w:pos="1080"/>
          <w:tab w:val="right" w:pos="5472"/>
        </w:tabs>
        <w:ind w:left="1800"/>
        <w:jc w:val="both"/>
        <w:rPr>
          <w:rFonts w:ascii="Times New Roman" w:hAnsi="Times New Roman"/>
          <w:sz w:val="22"/>
          <w:szCs w:val="22"/>
        </w:rPr>
      </w:pPr>
      <w:r w:rsidRPr="008A16A6">
        <w:rPr>
          <w:rFonts w:ascii="Times New Roman" w:hAnsi="Times New Roman"/>
          <w:sz w:val="22"/>
          <w:szCs w:val="22"/>
        </w:rPr>
        <w:t>Job review includes what the job description</w:t>
      </w:r>
      <w:r w:rsidR="00A94C0E">
        <w:rPr>
          <w:rFonts w:ascii="Times New Roman" w:hAnsi="Times New Roman"/>
          <w:sz w:val="22"/>
          <w:szCs w:val="22"/>
        </w:rPr>
        <w:t xml:space="preserve"> is</w:t>
      </w:r>
      <w:r w:rsidRPr="008A16A6">
        <w:rPr>
          <w:rFonts w:ascii="Times New Roman" w:hAnsi="Times New Roman"/>
          <w:sz w:val="22"/>
          <w:szCs w:val="22"/>
        </w:rPr>
        <w:t>, what are the requirements for the job(if you don’t have them all, how would you present yourself to the employed).</w:t>
      </w:r>
    </w:p>
    <w:p w14:paraId="42A991B5" w14:textId="77777777" w:rsidR="00356ED7" w:rsidRPr="00356ED7" w:rsidRDefault="00356ED7" w:rsidP="00356ED7">
      <w:pPr>
        <w:tabs>
          <w:tab w:val="left" w:pos="1080"/>
          <w:tab w:val="right" w:pos="5472"/>
        </w:tabs>
        <w:ind w:left="1080"/>
        <w:jc w:val="both"/>
        <w:rPr>
          <w:rFonts w:ascii="Times New Roman" w:hAnsi="Times New Roman"/>
          <w:sz w:val="22"/>
          <w:szCs w:val="22"/>
        </w:rPr>
      </w:pPr>
    </w:p>
    <w:p w14:paraId="41C4C7CA" w14:textId="77777777" w:rsidR="00356ED7" w:rsidRDefault="00356ED7" w:rsidP="00356ED7">
      <w:pPr>
        <w:tabs>
          <w:tab w:val="left" w:pos="1080"/>
          <w:tab w:val="right" w:pos="5472"/>
        </w:tabs>
        <w:jc w:val="both"/>
        <w:rPr>
          <w:rFonts w:ascii="Times New Roman" w:hAnsi="Times New Roman"/>
          <w:sz w:val="22"/>
          <w:szCs w:val="22"/>
        </w:rPr>
      </w:pPr>
    </w:p>
    <w:p w14:paraId="6147B9D9" w14:textId="77777777" w:rsidR="00356ED7" w:rsidRPr="00101D78" w:rsidRDefault="00356ED7" w:rsidP="00356ED7">
      <w:pPr>
        <w:tabs>
          <w:tab w:val="left" w:pos="1080"/>
          <w:tab w:val="right" w:pos="5472"/>
        </w:tabs>
        <w:jc w:val="both"/>
        <w:rPr>
          <w:rFonts w:ascii="Times New Roman" w:hAnsi="Times New Roman"/>
          <w:b/>
          <w:bCs/>
          <w:sz w:val="22"/>
          <w:szCs w:val="22"/>
        </w:rPr>
      </w:pPr>
      <w:r w:rsidRPr="00101D78">
        <w:rPr>
          <w:rFonts w:ascii="Times New Roman" w:hAnsi="Times New Roman"/>
          <w:b/>
          <w:bCs/>
          <w:sz w:val="22"/>
          <w:szCs w:val="22"/>
        </w:rPr>
        <w:t xml:space="preserve">Key Dates:  </w:t>
      </w:r>
    </w:p>
    <w:p w14:paraId="2DD06FA4" w14:textId="5BCFCC11" w:rsidR="000B649E" w:rsidRDefault="000B649E"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Sept 2</w:t>
      </w:r>
      <w:r w:rsidR="00891BFA">
        <w:rPr>
          <w:rFonts w:ascii="Times New Roman" w:hAnsi="Times New Roman"/>
          <w:sz w:val="22"/>
          <w:szCs w:val="22"/>
        </w:rPr>
        <w:t>5</w:t>
      </w:r>
      <w:r>
        <w:rPr>
          <w:rFonts w:ascii="Times New Roman" w:hAnsi="Times New Roman"/>
          <w:sz w:val="22"/>
          <w:szCs w:val="22"/>
        </w:rPr>
        <w:t>:  Have all the reading assignments(see 2a above) completed.</w:t>
      </w:r>
    </w:p>
    <w:p w14:paraId="0A80A92D" w14:textId="74A9EFA8" w:rsidR="000B649E" w:rsidRDefault="000B649E"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 xml:space="preserve">Oct </w:t>
      </w:r>
      <w:r w:rsidR="00033DD7">
        <w:rPr>
          <w:rFonts w:ascii="Times New Roman" w:hAnsi="Times New Roman"/>
          <w:sz w:val="22"/>
          <w:szCs w:val="22"/>
        </w:rPr>
        <w:t>3</w:t>
      </w:r>
      <w:r>
        <w:rPr>
          <w:rFonts w:ascii="Times New Roman" w:hAnsi="Times New Roman"/>
          <w:sz w:val="22"/>
          <w:szCs w:val="22"/>
        </w:rPr>
        <w:t>:  Have discussed with at least 2 professors potential research ideas for next semester.</w:t>
      </w:r>
    </w:p>
    <w:p w14:paraId="6EDF597B" w14:textId="637B1366" w:rsidR="000B649E" w:rsidRDefault="000B649E"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Oct 1</w:t>
      </w:r>
      <w:r w:rsidR="00D01257">
        <w:rPr>
          <w:rFonts w:ascii="Times New Roman" w:hAnsi="Times New Roman"/>
          <w:sz w:val="22"/>
          <w:szCs w:val="22"/>
        </w:rPr>
        <w:t>6</w:t>
      </w:r>
      <w:r>
        <w:rPr>
          <w:rFonts w:ascii="Times New Roman" w:hAnsi="Times New Roman"/>
          <w:sz w:val="22"/>
          <w:szCs w:val="22"/>
        </w:rPr>
        <w:t>:  Have a topic chosen for research</w:t>
      </w:r>
      <w:r w:rsidR="00E9048B">
        <w:rPr>
          <w:rFonts w:ascii="Times New Roman" w:hAnsi="Times New Roman"/>
          <w:sz w:val="22"/>
          <w:szCs w:val="22"/>
        </w:rPr>
        <w:t xml:space="preserve"> before you leave for fall break.</w:t>
      </w:r>
      <w:r w:rsidR="006C1670">
        <w:rPr>
          <w:rFonts w:ascii="Times New Roman" w:hAnsi="Times New Roman"/>
          <w:sz w:val="22"/>
          <w:szCs w:val="22"/>
        </w:rPr>
        <w:t xml:space="preserve"> Proposal due Nov 17.</w:t>
      </w:r>
    </w:p>
    <w:p w14:paraId="65656199" w14:textId="76985AE7" w:rsidR="000B649E" w:rsidRDefault="000B649E"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 xml:space="preserve">Nov </w:t>
      </w:r>
      <w:r w:rsidR="00033DD7">
        <w:rPr>
          <w:rFonts w:ascii="Times New Roman" w:hAnsi="Times New Roman"/>
          <w:sz w:val="22"/>
          <w:szCs w:val="22"/>
        </w:rPr>
        <w:t>7</w:t>
      </w:r>
      <w:r>
        <w:rPr>
          <w:rFonts w:ascii="Times New Roman" w:hAnsi="Times New Roman"/>
          <w:sz w:val="22"/>
          <w:szCs w:val="22"/>
        </w:rPr>
        <w:t>:  Submit a rough draft of your Philosophy Paper.</w:t>
      </w:r>
    </w:p>
    <w:p w14:paraId="0FD64A3F" w14:textId="486463B8" w:rsidR="00356ED7" w:rsidRDefault="000B649E"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Nov 2</w:t>
      </w:r>
      <w:r w:rsidR="00033DD7">
        <w:rPr>
          <w:rFonts w:ascii="Times New Roman" w:hAnsi="Times New Roman"/>
          <w:sz w:val="22"/>
          <w:szCs w:val="22"/>
        </w:rPr>
        <w:t>8</w:t>
      </w:r>
      <w:r>
        <w:rPr>
          <w:rFonts w:ascii="Times New Roman" w:hAnsi="Times New Roman"/>
          <w:sz w:val="22"/>
          <w:szCs w:val="22"/>
        </w:rPr>
        <w:t>: Submit final copy of Philosophy Paper,</w:t>
      </w:r>
    </w:p>
    <w:p w14:paraId="4869D8DC" w14:textId="77777777" w:rsidR="006C1670" w:rsidRDefault="000B649E"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 xml:space="preserve">Last regular class day of Semester.  Submit summary of job search or grad school search.  If you plan on going to grad school in the fall, use the Christmas break to submit applications. </w:t>
      </w:r>
    </w:p>
    <w:p w14:paraId="2F79E7B9" w14:textId="3600C50F" w:rsidR="000B649E" w:rsidRPr="00356ED7" w:rsidRDefault="006C1670"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 xml:space="preserve">Graduate School Reviews and Job Reviews due last class day of semester. </w:t>
      </w:r>
      <w:r w:rsidR="000B649E">
        <w:rPr>
          <w:rFonts w:ascii="Times New Roman" w:hAnsi="Times New Roman"/>
          <w:sz w:val="22"/>
          <w:szCs w:val="22"/>
        </w:rPr>
        <w:t xml:space="preserve">  </w:t>
      </w:r>
    </w:p>
    <w:p w14:paraId="48ADFC57" w14:textId="36572644" w:rsidR="00F629A2" w:rsidRPr="006857E2" w:rsidRDefault="00F629A2" w:rsidP="00F629A2">
      <w:pPr>
        <w:pStyle w:val="Heading3"/>
        <w:jc w:val="both"/>
        <w:rPr>
          <w:rFonts w:ascii="Times New Roman" w:hAnsi="Times New Roman" w:cs="Times New Roman"/>
          <w:sz w:val="22"/>
          <w:szCs w:val="22"/>
        </w:rPr>
      </w:pPr>
      <w:r>
        <w:rPr>
          <w:rFonts w:ascii="Times New Roman" w:hAnsi="Times New Roman" w:cs="Times New Roman"/>
          <w:sz w:val="22"/>
          <w:szCs w:val="22"/>
        </w:rPr>
        <w:t xml:space="preserve">General </w:t>
      </w:r>
      <w:r w:rsidRPr="006857E2">
        <w:rPr>
          <w:rFonts w:ascii="Times New Roman" w:hAnsi="Times New Roman" w:cs="Times New Roman"/>
          <w:sz w:val="22"/>
          <w:szCs w:val="22"/>
        </w:rPr>
        <w:t>Policies:</w:t>
      </w:r>
    </w:p>
    <w:p w14:paraId="55B66FBE" w14:textId="77777777" w:rsidR="00F629A2" w:rsidRPr="00FA2A70" w:rsidRDefault="00F629A2" w:rsidP="00F629A2">
      <w:pPr>
        <w:numPr>
          <w:ilvl w:val="0"/>
          <w:numId w:val="16"/>
        </w:numPr>
        <w:tabs>
          <w:tab w:val="left" w:pos="720"/>
          <w:tab w:val="left" w:pos="2160"/>
          <w:tab w:val="right" w:pos="5472"/>
        </w:tabs>
        <w:spacing w:after="120"/>
        <w:jc w:val="both"/>
        <w:rPr>
          <w:rFonts w:ascii="Times New Roman" w:hAnsi="Times New Roman"/>
          <w:sz w:val="22"/>
          <w:szCs w:val="22"/>
        </w:rPr>
      </w:pPr>
      <w:r w:rsidRPr="00FA2A70">
        <w:rPr>
          <w:rFonts w:ascii="Times New Roman" w:hAnsi="Times New Roman"/>
          <w:sz w:val="22"/>
          <w:szCs w:val="22"/>
        </w:rPr>
        <w:t>Compliance with student handbook policies is expected during class.</w:t>
      </w:r>
    </w:p>
    <w:p w14:paraId="52E9B991" w14:textId="77777777" w:rsidR="00F629A2" w:rsidRPr="009A6D45" w:rsidRDefault="00F629A2" w:rsidP="00F629A2">
      <w:pPr>
        <w:numPr>
          <w:ilvl w:val="0"/>
          <w:numId w:val="16"/>
        </w:numPr>
        <w:tabs>
          <w:tab w:val="left" w:pos="720"/>
          <w:tab w:val="left" w:pos="2160"/>
          <w:tab w:val="right" w:pos="5472"/>
        </w:tabs>
        <w:spacing w:after="120"/>
        <w:jc w:val="both"/>
        <w:rPr>
          <w:rFonts w:ascii="Times New Roman" w:hAnsi="Times New Roman"/>
          <w:sz w:val="22"/>
          <w:szCs w:val="22"/>
        </w:rPr>
      </w:pPr>
      <w:r w:rsidRPr="009A6D45">
        <w:rPr>
          <w:rFonts w:ascii="Times New Roman" w:hAnsi="Times New Roman"/>
          <w:sz w:val="22"/>
          <w:szCs w:val="22"/>
        </w:rPr>
        <w:t xml:space="preserve">No assignment will be accepted after the due date without prior permission of the instructor.  Work may always be completed early (see your professor if you wish to take a test early). </w:t>
      </w:r>
    </w:p>
    <w:p w14:paraId="6B80DEF1" w14:textId="77777777" w:rsidR="00F629A2" w:rsidRDefault="00F629A2" w:rsidP="00F629A2">
      <w:pPr>
        <w:tabs>
          <w:tab w:val="left" w:pos="720"/>
          <w:tab w:val="left" w:pos="2160"/>
          <w:tab w:val="right" w:pos="5472"/>
        </w:tabs>
        <w:spacing w:after="120"/>
        <w:ind w:left="720"/>
        <w:jc w:val="both"/>
        <w:rPr>
          <w:rFonts w:ascii="Times New Roman" w:hAnsi="Times New Roman"/>
          <w:sz w:val="22"/>
          <w:szCs w:val="22"/>
        </w:rPr>
      </w:pPr>
      <w:r w:rsidRPr="009A6D45">
        <w:rPr>
          <w:rFonts w:ascii="Times New Roman" w:hAnsi="Times New Roman"/>
          <w:sz w:val="22"/>
          <w:szCs w:val="22"/>
        </w:rPr>
        <w:t>Exceptions may be granted by your professor in emergencies.  Contact your professor asap by email to notify them of the emergency.  Requests for exceptions should be made in person asap.</w:t>
      </w:r>
    </w:p>
    <w:p w14:paraId="49F5B9A3" w14:textId="77777777" w:rsidR="00F629A2" w:rsidRDefault="00F629A2" w:rsidP="00F629A2">
      <w:pPr>
        <w:numPr>
          <w:ilvl w:val="0"/>
          <w:numId w:val="16"/>
        </w:numPr>
        <w:tabs>
          <w:tab w:val="left" w:pos="720"/>
        </w:tabs>
        <w:spacing w:after="120"/>
        <w:jc w:val="both"/>
        <w:rPr>
          <w:rFonts w:ascii="Times New Roman" w:hAnsi="Times New Roman"/>
          <w:sz w:val="22"/>
          <w:szCs w:val="22"/>
        </w:rPr>
      </w:pPr>
      <w:bookmarkStart w:id="0" w:name="_Hlk490783486"/>
      <w:r>
        <w:rPr>
          <w:rFonts w:ascii="Times New Roman" w:hAnsi="Times New Roman"/>
          <w:sz w:val="22"/>
          <w:szCs w:val="22"/>
        </w:rPr>
        <w:t xml:space="preserve">University attendance policy is in effect (see </w:t>
      </w:r>
      <w:hyperlink r:id="rId7" w:history="1">
        <w:r w:rsidRPr="00655707">
          <w:rPr>
            <w:rStyle w:val="Hyperlink"/>
            <w:rFonts w:ascii="Times New Roman" w:hAnsi="Times New Roman"/>
            <w:sz w:val="22"/>
            <w:szCs w:val="22"/>
          </w:rPr>
          <w:t>http://home.bju.edu/life/policies/class-attendance-policy.php</w:t>
        </w:r>
      </w:hyperlink>
      <w:r>
        <w:rPr>
          <w:rFonts w:ascii="Times New Roman" w:hAnsi="Times New Roman"/>
          <w:sz w:val="22"/>
          <w:szCs w:val="22"/>
        </w:rPr>
        <w:t xml:space="preserve"> for details).  </w:t>
      </w:r>
    </w:p>
    <w:bookmarkEnd w:id="0"/>
    <w:p w14:paraId="0E71763F" w14:textId="77777777" w:rsidR="00F629A2" w:rsidRDefault="00F629A2" w:rsidP="00F629A2">
      <w:pPr>
        <w:numPr>
          <w:ilvl w:val="0"/>
          <w:numId w:val="16"/>
        </w:numPr>
        <w:tabs>
          <w:tab w:val="left" w:pos="720"/>
        </w:tabs>
        <w:spacing w:after="120"/>
        <w:jc w:val="both"/>
        <w:rPr>
          <w:rFonts w:ascii="Times New Roman" w:hAnsi="Times New Roman"/>
          <w:sz w:val="22"/>
          <w:szCs w:val="22"/>
        </w:rPr>
      </w:pPr>
      <w:r>
        <w:rPr>
          <w:rFonts w:ascii="Times New Roman" w:hAnsi="Times New Roman"/>
          <w:sz w:val="22"/>
          <w:szCs w:val="22"/>
        </w:rPr>
        <w:t xml:space="preserve">University academic integrity policy is in effect (see </w:t>
      </w:r>
      <w:hyperlink r:id="rId8" w:history="1">
        <w:r w:rsidRPr="00655707">
          <w:rPr>
            <w:rStyle w:val="Hyperlink"/>
            <w:rFonts w:ascii="Times New Roman" w:hAnsi="Times New Roman"/>
            <w:sz w:val="22"/>
            <w:szCs w:val="22"/>
          </w:rPr>
          <w:t>http://home.bju.edu/academics/</w:t>
        </w:r>
      </w:hyperlink>
      <w:r>
        <w:rPr>
          <w:rFonts w:ascii="Times New Roman" w:hAnsi="Times New Roman"/>
          <w:sz w:val="22"/>
          <w:szCs w:val="22"/>
        </w:rPr>
        <w:t xml:space="preserve"> for more details).  </w:t>
      </w:r>
    </w:p>
    <w:p w14:paraId="31D20164" w14:textId="77777777" w:rsidR="00F629A2" w:rsidRPr="009A6D45" w:rsidRDefault="00F629A2" w:rsidP="00F629A2">
      <w:pPr>
        <w:tabs>
          <w:tab w:val="left" w:pos="720"/>
        </w:tabs>
        <w:spacing w:after="120"/>
        <w:ind w:left="720"/>
        <w:jc w:val="both"/>
        <w:rPr>
          <w:rFonts w:ascii="Times New Roman" w:hAnsi="Times New Roman"/>
          <w:sz w:val="22"/>
          <w:szCs w:val="22"/>
        </w:rPr>
      </w:pPr>
      <w:r w:rsidRPr="009A6D45">
        <w:rPr>
          <w:rFonts w:ascii="Times New Roman" w:hAnsi="Times New Roman"/>
          <w:sz w:val="22"/>
          <w:szCs w:val="22"/>
        </w:rPr>
        <w:t>Cheating is defined as any use of unauthorized helps, and plagiarism is defined as taking someone else’s words and/or ideas and claiming them as your own.</w:t>
      </w:r>
    </w:p>
    <w:p w14:paraId="608C1D23" w14:textId="77777777" w:rsidR="00F629A2" w:rsidRPr="009A6D45" w:rsidRDefault="00F629A2" w:rsidP="00F629A2">
      <w:pPr>
        <w:pStyle w:val="ListParagraph"/>
        <w:tabs>
          <w:tab w:val="left" w:pos="720"/>
          <w:tab w:val="left" w:pos="2160"/>
          <w:tab w:val="right" w:pos="5472"/>
        </w:tabs>
        <w:spacing w:after="120"/>
        <w:jc w:val="both"/>
        <w:rPr>
          <w:rFonts w:ascii="Times New Roman" w:hAnsi="Times New Roman"/>
          <w:sz w:val="22"/>
          <w:szCs w:val="22"/>
        </w:rPr>
      </w:pPr>
      <w:r w:rsidRPr="009A6D45">
        <w:rPr>
          <w:rFonts w:ascii="Times New Roman" w:hAnsi="Times New Roman"/>
          <w:sz w:val="22"/>
          <w:szCs w:val="22"/>
        </w:rPr>
        <w:t>Doing your own work brings glory to God. The claiming of someone else's work as your own is cheating and is a sin. All work done for this class needs to be your own. If information is taken from other sources (which is at times appropriate), it always needs to be referenced and credit given where it is due.  Use standard referencing techniques as taught in En 102.</w:t>
      </w:r>
      <w:r>
        <w:rPr>
          <w:rFonts w:ascii="Times New Roman" w:hAnsi="Times New Roman"/>
          <w:sz w:val="22"/>
          <w:szCs w:val="22"/>
        </w:rPr>
        <w:t xml:space="preserve">  Solutions found on the internet are not to be copied.</w:t>
      </w:r>
    </w:p>
    <w:p w14:paraId="04E6DCC9" w14:textId="25483D14" w:rsidR="00F629A2" w:rsidRPr="009A6D45" w:rsidRDefault="00F629A2" w:rsidP="00F629A2">
      <w:pPr>
        <w:tabs>
          <w:tab w:val="left" w:pos="720"/>
        </w:tabs>
        <w:spacing w:after="120"/>
        <w:ind w:left="720"/>
        <w:jc w:val="both"/>
        <w:rPr>
          <w:rFonts w:ascii="Times New Roman" w:hAnsi="Times New Roman"/>
          <w:sz w:val="22"/>
          <w:szCs w:val="22"/>
        </w:rPr>
      </w:pPr>
      <w:r w:rsidRPr="009A6D45">
        <w:rPr>
          <w:rFonts w:ascii="Times New Roman" w:hAnsi="Times New Roman"/>
          <w:sz w:val="22"/>
          <w:szCs w:val="22"/>
        </w:rPr>
        <w:t>Projects: You are encouraged to discuss the general ideas of data analysis as discussed in this course with your classmates,</w:t>
      </w:r>
      <w:r w:rsidR="00B93F8A">
        <w:rPr>
          <w:rFonts w:ascii="Times New Roman" w:hAnsi="Times New Roman"/>
          <w:sz w:val="22"/>
          <w:szCs w:val="22"/>
        </w:rPr>
        <w:t xml:space="preserve"> </w:t>
      </w:r>
      <w:r w:rsidRPr="009A6D45">
        <w:rPr>
          <w:rFonts w:ascii="Times New Roman" w:hAnsi="Times New Roman"/>
          <w:sz w:val="22"/>
          <w:szCs w:val="22"/>
        </w:rPr>
        <w:t xml:space="preserve">but are </w:t>
      </w:r>
      <w:r w:rsidRPr="0093042A">
        <w:rPr>
          <w:rFonts w:ascii="Times New Roman" w:hAnsi="Times New Roman"/>
          <w:b/>
          <w:sz w:val="22"/>
          <w:szCs w:val="22"/>
        </w:rPr>
        <w:t>not</w:t>
      </w:r>
      <w:r w:rsidRPr="009A6D45">
        <w:rPr>
          <w:rFonts w:ascii="Times New Roman" w:hAnsi="Times New Roman"/>
          <w:sz w:val="22"/>
          <w:szCs w:val="22"/>
        </w:rPr>
        <w:t xml:space="preserve"> permitted to “work together” on your project.  Your projects must represent your own ideas and your own work.</w:t>
      </w:r>
    </w:p>
    <w:p w14:paraId="418BEB31" w14:textId="77777777" w:rsidR="00F629A2" w:rsidRPr="009A6D45" w:rsidRDefault="00F629A2" w:rsidP="00F629A2">
      <w:pPr>
        <w:tabs>
          <w:tab w:val="left" w:pos="720"/>
        </w:tabs>
        <w:spacing w:after="120"/>
        <w:ind w:left="720"/>
        <w:jc w:val="both"/>
        <w:rPr>
          <w:rFonts w:ascii="Times New Roman" w:hAnsi="Times New Roman"/>
          <w:sz w:val="22"/>
          <w:szCs w:val="22"/>
        </w:rPr>
      </w:pPr>
      <w:r w:rsidRPr="009A6D45">
        <w:rPr>
          <w:rFonts w:ascii="Times New Roman" w:hAnsi="Times New Roman"/>
          <w:sz w:val="22"/>
          <w:szCs w:val="22"/>
        </w:rPr>
        <w:t>If you have a question about any source you are considering using, please gain your professor’s approval before using it. You are always permitted to ask your professor for help.  Any help they choose to provide is acceptable.</w:t>
      </w:r>
    </w:p>
    <w:p w14:paraId="2FCA7B36" w14:textId="77777777" w:rsidR="00F629A2" w:rsidRPr="006857E2" w:rsidRDefault="00F629A2" w:rsidP="00F629A2">
      <w:pPr>
        <w:tabs>
          <w:tab w:val="left" w:pos="720"/>
        </w:tabs>
        <w:spacing w:after="120"/>
        <w:ind w:left="720"/>
        <w:jc w:val="both"/>
        <w:rPr>
          <w:rFonts w:ascii="Times New Roman" w:hAnsi="Times New Roman"/>
          <w:sz w:val="22"/>
          <w:szCs w:val="22"/>
        </w:rPr>
      </w:pPr>
    </w:p>
    <w:p w14:paraId="05E59A3E" w14:textId="14900756" w:rsidR="00906C08" w:rsidRPr="006E6F0D" w:rsidRDefault="00F629A2" w:rsidP="004C07B1">
      <w:pPr>
        <w:jc w:val="both"/>
        <w:rPr>
          <w:rFonts w:ascii="Times New Roman" w:hAnsi="Times New Roman"/>
          <w:sz w:val="16"/>
          <w:szCs w:val="16"/>
        </w:rPr>
      </w:pPr>
      <w:r w:rsidRPr="006857E2">
        <w:rPr>
          <w:rFonts w:ascii="Times New Roman" w:hAnsi="Times New Roman"/>
          <w:sz w:val="16"/>
          <w:szCs w:val="16"/>
        </w:rPr>
        <w:t>© 20</w:t>
      </w:r>
      <w:r w:rsidR="00356ED7">
        <w:rPr>
          <w:rFonts w:ascii="Times New Roman" w:hAnsi="Times New Roman"/>
          <w:sz w:val="16"/>
          <w:szCs w:val="16"/>
        </w:rPr>
        <w:t>2</w:t>
      </w:r>
      <w:r w:rsidR="003140F0">
        <w:rPr>
          <w:rFonts w:ascii="Times New Roman" w:hAnsi="Times New Roman"/>
          <w:sz w:val="16"/>
          <w:szCs w:val="16"/>
        </w:rPr>
        <w:t>3</w:t>
      </w:r>
      <w:r w:rsidRPr="006857E2">
        <w:rPr>
          <w:rFonts w:ascii="Times New Roman" w:hAnsi="Times New Roman"/>
          <w:sz w:val="16"/>
          <w:szCs w:val="16"/>
        </w:rPr>
        <w:t xml:space="preserve"> </w:t>
      </w:r>
      <w:bookmarkStart w:id="1" w:name="Text37"/>
      <w:r w:rsidRPr="006857E2">
        <w:rPr>
          <w:rFonts w:ascii="Times New Roman" w:hAnsi="Times New Roman"/>
          <w:noProof/>
          <w:sz w:val="16"/>
          <w:szCs w:val="16"/>
        </w:rPr>
        <w:t>(</w:t>
      </w:r>
      <w:r w:rsidR="00356ED7">
        <w:rPr>
          <w:rFonts w:ascii="Times New Roman" w:hAnsi="Times New Roman"/>
          <w:noProof/>
          <w:sz w:val="16"/>
          <w:szCs w:val="16"/>
        </w:rPr>
        <w:t>Brown</w:t>
      </w:r>
      <w:r w:rsidRPr="006857E2">
        <w:rPr>
          <w:rFonts w:ascii="Times New Roman" w:hAnsi="Times New Roman"/>
          <w:noProof/>
          <w:sz w:val="16"/>
          <w:szCs w:val="16"/>
        </w:rPr>
        <w:t>)</w:t>
      </w:r>
      <w:bookmarkEnd w:id="1"/>
      <w:r w:rsidRPr="006857E2">
        <w:rPr>
          <w:rFonts w:ascii="Times New Roman" w:hAnsi="Times New Roman"/>
          <w:sz w:val="16"/>
          <w:szCs w:val="16"/>
        </w:rPr>
        <w:t xml:space="preserve"> as to this syllabus and all lectures. Students are prohibited from selling (or being paid for taking) notes during the course to, or by any person, or commercial firm without the express written permission of the professor teaching the course. </w:t>
      </w:r>
    </w:p>
    <w:sectPr w:rsidR="00906C08" w:rsidRPr="006E6F0D" w:rsidSect="00F629A2">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ntonio">
    <w:panose1 w:val="02000303000000000000"/>
    <w:charset w:val="00"/>
    <w:family w:val="modern"/>
    <w:notTrueType/>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ECD"/>
    <w:multiLevelType w:val="hybridMultilevel"/>
    <w:tmpl w:val="8BA60B26"/>
    <w:lvl w:ilvl="0" w:tplc="7EDACF7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FC48D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00E79D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1543E60"/>
    <w:multiLevelType w:val="hybridMultilevel"/>
    <w:tmpl w:val="EE828FFA"/>
    <w:lvl w:ilvl="0" w:tplc="04090019">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6809FA"/>
    <w:multiLevelType w:val="hybridMultilevel"/>
    <w:tmpl w:val="D8F6FB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5095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2E11573"/>
    <w:multiLevelType w:val="hybridMultilevel"/>
    <w:tmpl w:val="B7527DA2"/>
    <w:lvl w:ilvl="0" w:tplc="0409000F">
      <w:start w:val="1"/>
      <w:numFmt w:val="decimal"/>
      <w:lvlText w:val="%1."/>
      <w:lvlJc w:val="left"/>
      <w:pPr>
        <w:ind w:left="720" w:hanging="360"/>
      </w:pPr>
      <w:rPr>
        <w:rFonts w:ascii="Times New Roman" w:hAnsi="Times New Roman" w:hint="default"/>
      </w:rPr>
    </w:lvl>
    <w:lvl w:ilvl="1" w:tplc="2EB42DF6">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A27CF"/>
    <w:multiLevelType w:val="hybridMultilevel"/>
    <w:tmpl w:val="D94E3B6E"/>
    <w:lvl w:ilvl="0" w:tplc="427AB25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0364EB"/>
    <w:multiLevelType w:val="hybridMultilevel"/>
    <w:tmpl w:val="B7527DA2"/>
    <w:lvl w:ilvl="0" w:tplc="0409000F">
      <w:start w:val="1"/>
      <w:numFmt w:val="decimal"/>
      <w:lvlText w:val="%1."/>
      <w:lvlJc w:val="left"/>
      <w:pPr>
        <w:ind w:left="720" w:hanging="360"/>
      </w:pPr>
      <w:rPr>
        <w:rFonts w:ascii="Times New Roman" w:hAnsi="Times New Roman" w:hint="default"/>
      </w:rPr>
    </w:lvl>
    <w:lvl w:ilvl="1" w:tplc="2EB42DF6">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02A72"/>
    <w:multiLevelType w:val="hybridMultilevel"/>
    <w:tmpl w:val="E23A4B7A"/>
    <w:lvl w:ilvl="0" w:tplc="67B05BD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507E6"/>
    <w:multiLevelType w:val="singleLevel"/>
    <w:tmpl w:val="225A513E"/>
    <w:lvl w:ilvl="0">
      <w:start w:val="1"/>
      <w:numFmt w:val="decimal"/>
      <w:lvlText w:val="CG%1:"/>
      <w:lvlJc w:val="left"/>
      <w:pPr>
        <w:tabs>
          <w:tab w:val="num" w:pos="360"/>
        </w:tabs>
        <w:ind w:left="360" w:hanging="360"/>
      </w:pPr>
      <w:rPr>
        <w:rFonts w:hint="default"/>
      </w:rPr>
    </w:lvl>
  </w:abstractNum>
  <w:abstractNum w:abstractNumId="11" w15:restartNumberingAfterBreak="0">
    <w:nsid w:val="5B592EF7"/>
    <w:multiLevelType w:val="hybridMultilevel"/>
    <w:tmpl w:val="0E72991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5D833F33"/>
    <w:multiLevelType w:val="hybridMultilevel"/>
    <w:tmpl w:val="2DF6AD7E"/>
    <w:lvl w:ilvl="0" w:tplc="25D6E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CA5D5C"/>
    <w:multiLevelType w:val="hybridMultilevel"/>
    <w:tmpl w:val="48961CFE"/>
    <w:lvl w:ilvl="0" w:tplc="3620E0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2034B6"/>
    <w:multiLevelType w:val="hybridMultilevel"/>
    <w:tmpl w:val="BE8CBCA6"/>
    <w:lvl w:ilvl="0" w:tplc="96C6D3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AD70C49"/>
    <w:multiLevelType w:val="hybridMultilevel"/>
    <w:tmpl w:val="F252BAAE"/>
    <w:lvl w:ilvl="0" w:tplc="474E0F0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4A4D16"/>
    <w:multiLevelType w:val="singleLevel"/>
    <w:tmpl w:val="A582E800"/>
    <w:lvl w:ilvl="0">
      <w:start w:val="1"/>
      <w:numFmt w:val="decimal"/>
      <w:pStyle w:val="BodyNumbering"/>
      <w:lvlText w:val="%1."/>
      <w:lvlJc w:val="left"/>
      <w:pPr>
        <w:tabs>
          <w:tab w:val="num" w:pos="1080"/>
        </w:tabs>
        <w:ind w:left="1080" w:hanging="360"/>
      </w:pPr>
      <w:rPr>
        <w:rFonts w:hint="default"/>
      </w:rPr>
    </w:lvl>
  </w:abstractNum>
  <w:abstractNum w:abstractNumId="17" w15:restartNumberingAfterBreak="0">
    <w:nsid w:val="75DF4CA1"/>
    <w:multiLevelType w:val="hybridMultilevel"/>
    <w:tmpl w:val="DF66D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5088798">
    <w:abstractNumId w:val="16"/>
  </w:num>
  <w:num w:numId="2" w16cid:durableId="1879663166">
    <w:abstractNumId w:val="16"/>
    <w:lvlOverride w:ilvl="0">
      <w:startOverride w:val="1"/>
    </w:lvlOverride>
  </w:num>
  <w:num w:numId="3" w16cid:durableId="51663044">
    <w:abstractNumId w:val="14"/>
  </w:num>
  <w:num w:numId="4" w16cid:durableId="1854955797">
    <w:abstractNumId w:val="16"/>
    <w:lvlOverride w:ilvl="0">
      <w:startOverride w:val="1"/>
    </w:lvlOverride>
  </w:num>
  <w:num w:numId="5" w16cid:durableId="1499493024">
    <w:abstractNumId w:val="0"/>
  </w:num>
  <w:num w:numId="6" w16cid:durableId="1904021292">
    <w:abstractNumId w:val="17"/>
  </w:num>
  <w:num w:numId="7" w16cid:durableId="977681929">
    <w:abstractNumId w:val="5"/>
  </w:num>
  <w:num w:numId="8" w16cid:durableId="65303942">
    <w:abstractNumId w:val="1"/>
  </w:num>
  <w:num w:numId="9" w16cid:durableId="967710561">
    <w:abstractNumId w:val="6"/>
  </w:num>
  <w:num w:numId="10" w16cid:durableId="1193302996">
    <w:abstractNumId w:val="7"/>
  </w:num>
  <w:num w:numId="11" w16cid:durableId="509684240">
    <w:abstractNumId w:val="10"/>
  </w:num>
  <w:num w:numId="12" w16cid:durableId="981806509">
    <w:abstractNumId w:val="16"/>
    <w:lvlOverride w:ilvl="0">
      <w:startOverride w:val="1"/>
    </w:lvlOverride>
  </w:num>
  <w:num w:numId="13" w16cid:durableId="719786761">
    <w:abstractNumId w:val="11"/>
  </w:num>
  <w:num w:numId="14" w16cid:durableId="91048944">
    <w:abstractNumId w:val="2"/>
  </w:num>
  <w:num w:numId="15" w16cid:durableId="1665236225">
    <w:abstractNumId w:val="4"/>
  </w:num>
  <w:num w:numId="16" w16cid:durableId="814178198">
    <w:abstractNumId w:val="8"/>
  </w:num>
  <w:num w:numId="17" w16cid:durableId="1112549487">
    <w:abstractNumId w:val="12"/>
  </w:num>
  <w:num w:numId="18" w16cid:durableId="1542863447">
    <w:abstractNumId w:val="15"/>
  </w:num>
  <w:num w:numId="19" w16cid:durableId="1710229357">
    <w:abstractNumId w:val="13"/>
  </w:num>
  <w:num w:numId="20" w16cid:durableId="1422526375">
    <w:abstractNumId w:val="9"/>
  </w:num>
  <w:num w:numId="21" w16cid:durableId="1953509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C0"/>
    <w:rsid w:val="000212CC"/>
    <w:rsid w:val="00033DD7"/>
    <w:rsid w:val="00075C23"/>
    <w:rsid w:val="000B649E"/>
    <w:rsid w:val="000B77E2"/>
    <w:rsid w:val="00101D78"/>
    <w:rsid w:val="001461BD"/>
    <w:rsid w:val="001501B6"/>
    <w:rsid w:val="00153081"/>
    <w:rsid w:val="00156C73"/>
    <w:rsid w:val="00175970"/>
    <w:rsid w:val="0020770B"/>
    <w:rsid w:val="002117EC"/>
    <w:rsid w:val="00216C1C"/>
    <w:rsid w:val="0029193B"/>
    <w:rsid w:val="002D292C"/>
    <w:rsid w:val="003140F0"/>
    <w:rsid w:val="003207DC"/>
    <w:rsid w:val="0033457F"/>
    <w:rsid w:val="00356ED7"/>
    <w:rsid w:val="00377AB6"/>
    <w:rsid w:val="003B3983"/>
    <w:rsid w:val="00470F86"/>
    <w:rsid w:val="00471CDC"/>
    <w:rsid w:val="004B4F0C"/>
    <w:rsid w:val="004C07B1"/>
    <w:rsid w:val="004D244A"/>
    <w:rsid w:val="00504533"/>
    <w:rsid w:val="005121D0"/>
    <w:rsid w:val="005277EB"/>
    <w:rsid w:val="005322A6"/>
    <w:rsid w:val="00546AE3"/>
    <w:rsid w:val="00553F5E"/>
    <w:rsid w:val="00560219"/>
    <w:rsid w:val="00563EB2"/>
    <w:rsid w:val="005763BA"/>
    <w:rsid w:val="005A33F9"/>
    <w:rsid w:val="005A7652"/>
    <w:rsid w:val="005A7DAD"/>
    <w:rsid w:val="00621C65"/>
    <w:rsid w:val="00627859"/>
    <w:rsid w:val="00660DFA"/>
    <w:rsid w:val="00685FFD"/>
    <w:rsid w:val="006867C0"/>
    <w:rsid w:val="0069020F"/>
    <w:rsid w:val="006C1670"/>
    <w:rsid w:val="006E6F0D"/>
    <w:rsid w:val="00724898"/>
    <w:rsid w:val="00744595"/>
    <w:rsid w:val="00762E2D"/>
    <w:rsid w:val="00793A86"/>
    <w:rsid w:val="00794546"/>
    <w:rsid w:val="007C3AE0"/>
    <w:rsid w:val="007C4406"/>
    <w:rsid w:val="0080653D"/>
    <w:rsid w:val="00815EA1"/>
    <w:rsid w:val="008239FD"/>
    <w:rsid w:val="00824EAE"/>
    <w:rsid w:val="00837E7B"/>
    <w:rsid w:val="00891BFA"/>
    <w:rsid w:val="008A16A6"/>
    <w:rsid w:val="008B5C80"/>
    <w:rsid w:val="008B5EBB"/>
    <w:rsid w:val="008B77D1"/>
    <w:rsid w:val="008F3A17"/>
    <w:rsid w:val="008F7A48"/>
    <w:rsid w:val="00906C08"/>
    <w:rsid w:val="0095086A"/>
    <w:rsid w:val="009B4876"/>
    <w:rsid w:val="009C49B8"/>
    <w:rsid w:val="009D6819"/>
    <w:rsid w:val="009F78DC"/>
    <w:rsid w:val="00A0336F"/>
    <w:rsid w:val="00A25D13"/>
    <w:rsid w:val="00A441AB"/>
    <w:rsid w:val="00A94C0E"/>
    <w:rsid w:val="00AB54C4"/>
    <w:rsid w:val="00AD1820"/>
    <w:rsid w:val="00B039DA"/>
    <w:rsid w:val="00B12148"/>
    <w:rsid w:val="00B13C74"/>
    <w:rsid w:val="00B500E3"/>
    <w:rsid w:val="00B70063"/>
    <w:rsid w:val="00B71E1C"/>
    <w:rsid w:val="00B93F8A"/>
    <w:rsid w:val="00B9468F"/>
    <w:rsid w:val="00C01217"/>
    <w:rsid w:val="00C240B3"/>
    <w:rsid w:val="00C35E92"/>
    <w:rsid w:val="00C36121"/>
    <w:rsid w:val="00C366D6"/>
    <w:rsid w:val="00C609A0"/>
    <w:rsid w:val="00CB0B4D"/>
    <w:rsid w:val="00D01257"/>
    <w:rsid w:val="00D4506B"/>
    <w:rsid w:val="00D76CF6"/>
    <w:rsid w:val="00DB03A0"/>
    <w:rsid w:val="00DB3F7A"/>
    <w:rsid w:val="00E250EA"/>
    <w:rsid w:val="00E3052C"/>
    <w:rsid w:val="00E344DC"/>
    <w:rsid w:val="00E9048B"/>
    <w:rsid w:val="00EB7EAB"/>
    <w:rsid w:val="00ED7408"/>
    <w:rsid w:val="00EE1745"/>
    <w:rsid w:val="00EF15A6"/>
    <w:rsid w:val="00F013C2"/>
    <w:rsid w:val="00F629A2"/>
    <w:rsid w:val="00FA0A09"/>
    <w:rsid w:val="00FE2598"/>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3418E"/>
  <w15:chartTrackingRefBased/>
  <w15:docId w15:val="{0BB90898-6F95-4A38-906D-389D9159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217"/>
    <w:rPr>
      <w:rFonts w:ascii="Arial" w:hAnsi="Arial"/>
      <w:szCs w:val="24"/>
    </w:rPr>
  </w:style>
  <w:style w:type="paragraph" w:styleId="Heading2">
    <w:name w:val="heading 2"/>
    <w:basedOn w:val="Normal"/>
    <w:next w:val="Normal"/>
    <w:link w:val="Heading2Char"/>
    <w:uiPriority w:val="9"/>
    <w:semiHidden/>
    <w:unhideWhenUsed/>
    <w:qFormat/>
    <w:rsid w:val="00F013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autoRedefine/>
    <w:qFormat/>
    <w:rsid w:val="00C01217"/>
    <w:pPr>
      <w:keepNext/>
      <w:spacing w:before="240" w:after="60"/>
      <w:outlineLvl w:val="2"/>
    </w:pPr>
    <w:rPr>
      <w:rFonts w:cs="Arial"/>
      <w:b/>
      <w:bCs/>
      <w:szCs w:val="26"/>
    </w:rPr>
  </w:style>
  <w:style w:type="paragraph" w:styleId="Heading5">
    <w:name w:val="heading 5"/>
    <w:basedOn w:val="Normal"/>
    <w:next w:val="Normal"/>
    <w:link w:val="Heading5Char"/>
    <w:qFormat/>
    <w:rsid w:val="00471CDC"/>
    <w:pPr>
      <w:keepNext/>
      <w:tabs>
        <w:tab w:val="left" w:pos="2160"/>
        <w:tab w:val="right" w:pos="5472"/>
      </w:tabs>
      <w:jc w:val="center"/>
      <w:outlineLvl w:val="4"/>
    </w:pPr>
    <w:rPr>
      <w:rFonts w:ascii="Times New Roman" w:hAnsi="Times New Roman"/>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Number">
    <w:name w:val="Course Number"/>
    <w:basedOn w:val="Normal"/>
    <w:rsid w:val="00C01217"/>
    <w:pPr>
      <w:jc w:val="center"/>
    </w:pPr>
    <w:rPr>
      <w:sz w:val="28"/>
      <w:szCs w:val="20"/>
    </w:rPr>
  </w:style>
  <w:style w:type="paragraph" w:customStyle="1" w:styleId="CourseTitle">
    <w:name w:val="Course Title"/>
    <w:basedOn w:val="Normal"/>
    <w:rsid w:val="00C01217"/>
    <w:pPr>
      <w:jc w:val="center"/>
    </w:pPr>
    <w:rPr>
      <w:b/>
      <w:bCs/>
      <w:noProof/>
      <w:sz w:val="32"/>
      <w:szCs w:val="20"/>
    </w:rPr>
  </w:style>
  <w:style w:type="paragraph" w:customStyle="1" w:styleId="Semester">
    <w:name w:val="Semester"/>
    <w:basedOn w:val="Normal"/>
    <w:rsid w:val="00C01217"/>
    <w:pPr>
      <w:jc w:val="center"/>
    </w:pPr>
    <w:rPr>
      <w:i/>
      <w:iCs/>
      <w:sz w:val="28"/>
      <w:szCs w:val="20"/>
    </w:rPr>
  </w:style>
  <w:style w:type="character" w:customStyle="1" w:styleId="Heading3Char">
    <w:name w:val="Heading 3 Char"/>
    <w:link w:val="Heading3"/>
    <w:rsid w:val="00C01217"/>
    <w:rPr>
      <w:rFonts w:ascii="Arial" w:hAnsi="Arial" w:cs="Arial"/>
      <w:b/>
      <w:bCs/>
      <w:szCs w:val="26"/>
      <w:lang w:val="en-US" w:eastAsia="en-US" w:bidi="ar-SA"/>
    </w:rPr>
  </w:style>
  <w:style w:type="table" w:styleId="TableGrid">
    <w:name w:val="Table Grid"/>
    <w:basedOn w:val="TableNormal"/>
    <w:rsid w:val="00C0121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ing">
    <w:name w:val="Body Numbering"/>
    <w:basedOn w:val="Normal"/>
    <w:rsid w:val="00C01217"/>
    <w:pPr>
      <w:numPr>
        <w:numId w:val="1"/>
      </w:numPr>
    </w:pPr>
  </w:style>
  <w:style w:type="character" w:styleId="Hyperlink">
    <w:name w:val="Hyperlink"/>
    <w:uiPriority w:val="99"/>
    <w:rsid w:val="00560219"/>
    <w:rPr>
      <w:color w:val="0000FF"/>
      <w:u w:val="single"/>
    </w:rPr>
  </w:style>
  <w:style w:type="character" w:customStyle="1" w:styleId="Heading5Char">
    <w:name w:val="Heading 5 Char"/>
    <w:link w:val="Heading5"/>
    <w:rsid w:val="00471CDC"/>
    <w:rPr>
      <w:b/>
      <w:color w:val="0000FF"/>
      <w:sz w:val="28"/>
      <w:szCs w:val="24"/>
    </w:rPr>
  </w:style>
  <w:style w:type="paragraph" w:styleId="List2">
    <w:name w:val="List 2"/>
    <w:basedOn w:val="Normal"/>
    <w:rsid w:val="009F78DC"/>
    <w:pPr>
      <w:ind w:left="720" w:hanging="360"/>
    </w:pPr>
    <w:rPr>
      <w:rFonts w:ascii="Times New Roman" w:hAnsi="Times New Roman"/>
      <w:sz w:val="24"/>
    </w:rPr>
  </w:style>
  <w:style w:type="paragraph" w:styleId="BodyText">
    <w:name w:val="Body Text"/>
    <w:basedOn w:val="Normal"/>
    <w:link w:val="BodyTextChar"/>
    <w:rsid w:val="006E6F0D"/>
    <w:pPr>
      <w:spacing w:after="120"/>
    </w:pPr>
    <w:rPr>
      <w:rFonts w:ascii="Times" w:eastAsia="Times" w:hAnsi="Times"/>
      <w:sz w:val="24"/>
      <w:szCs w:val="20"/>
    </w:rPr>
  </w:style>
  <w:style w:type="character" w:customStyle="1" w:styleId="BodyTextChar">
    <w:name w:val="Body Text Char"/>
    <w:link w:val="BodyText"/>
    <w:rsid w:val="006E6F0D"/>
    <w:rPr>
      <w:rFonts w:ascii="Times" w:eastAsia="Times" w:hAnsi="Times"/>
      <w:sz w:val="24"/>
    </w:rPr>
  </w:style>
  <w:style w:type="paragraph" w:customStyle="1" w:styleId="Default">
    <w:name w:val="Default"/>
    <w:rsid w:val="006E6F0D"/>
    <w:pPr>
      <w:autoSpaceDE w:val="0"/>
      <w:autoSpaceDN w:val="0"/>
      <w:adjustRightInd w:val="0"/>
    </w:pPr>
    <w:rPr>
      <w:rFonts w:ascii="Calibri" w:hAnsi="Calibri" w:cs="Calibri"/>
      <w:color w:val="000000"/>
      <w:sz w:val="24"/>
      <w:szCs w:val="24"/>
    </w:rPr>
  </w:style>
  <w:style w:type="character" w:customStyle="1" w:styleId="authorbold">
    <w:name w:val="authorbold"/>
    <w:rsid w:val="006E6F0D"/>
  </w:style>
  <w:style w:type="character" w:customStyle="1" w:styleId="author">
    <w:name w:val="author"/>
    <w:rsid w:val="006E6F0D"/>
  </w:style>
  <w:style w:type="character" w:customStyle="1" w:styleId="Heading2Char">
    <w:name w:val="Heading 2 Char"/>
    <w:link w:val="Heading2"/>
    <w:uiPriority w:val="9"/>
    <w:semiHidden/>
    <w:rsid w:val="00F013C2"/>
    <w:rPr>
      <w:rFonts w:ascii="Cambria" w:eastAsia="Times New Roman" w:hAnsi="Cambria" w:cs="Times New Roman"/>
      <w:b/>
      <w:bCs/>
      <w:i/>
      <w:iCs/>
      <w:sz w:val="28"/>
      <w:szCs w:val="28"/>
    </w:rPr>
  </w:style>
  <w:style w:type="paragraph" w:styleId="ListParagraph">
    <w:name w:val="List Paragraph"/>
    <w:basedOn w:val="Normal"/>
    <w:uiPriority w:val="34"/>
    <w:qFormat/>
    <w:rsid w:val="00F629A2"/>
    <w:pPr>
      <w:ind w:left="720"/>
      <w:contextualSpacing/>
    </w:pPr>
  </w:style>
  <w:style w:type="character" w:styleId="UnresolvedMention">
    <w:name w:val="Unresolved Mention"/>
    <w:basedOn w:val="DefaultParagraphFont"/>
    <w:uiPriority w:val="99"/>
    <w:semiHidden/>
    <w:unhideWhenUsed/>
    <w:rsid w:val="00B93F8A"/>
    <w:rPr>
      <w:color w:val="605E5C"/>
      <w:shd w:val="clear" w:color="auto" w:fill="E1DFDD"/>
    </w:rPr>
  </w:style>
  <w:style w:type="paragraph" w:styleId="Revision">
    <w:name w:val="Revision"/>
    <w:hidden/>
    <w:uiPriority w:val="99"/>
    <w:semiHidden/>
    <w:rsid w:val="002D292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0806">
      <w:bodyDiv w:val="1"/>
      <w:marLeft w:val="0"/>
      <w:marRight w:val="0"/>
      <w:marTop w:val="0"/>
      <w:marBottom w:val="0"/>
      <w:divBdr>
        <w:top w:val="none" w:sz="0" w:space="0" w:color="auto"/>
        <w:left w:val="none" w:sz="0" w:space="0" w:color="auto"/>
        <w:bottom w:val="none" w:sz="0" w:space="0" w:color="auto"/>
        <w:right w:val="none" w:sz="0" w:space="0" w:color="auto"/>
      </w:divBdr>
      <w:divsChild>
        <w:div w:id="296296666">
          <w:marLeft w:val="0"/>
          <w:marRight w:val="0"/>
          <w:marTop w:val="0"/>
          <w:marBottom w:val="0"/>
          <w:divBdr>
            <w:top w:val="none" w:sz="0" w:space="0" w:color="auto"/>
            <w:left w:val="none" w:sz="0" w:space="0" w:color="auto"/>
            <w:bottom w:val="none" w:sz="0" w:space="0" w:color="auto"/>
            <w:right w:val="none" w:sz="0" w:space="0" w:color="auto"/>
          </w:divBdr>
        </w:div>
        <w:div w:id="1789859166">
          <w:marLeft w:val="0"/>
          <w:marRight w:val="0"/>
          <w:marTop w:val="0"/>
          <w:marBottom w:val="0"/>
          <w:divBdr>
            <w:top w:val="none" w:sz="0" w:space="0" w:color="auto"/>
            <w:left w:val="none" w:sz="0" w:space="0" w:color="auto"/>
            <w:bottom w:val="none" w:sz="0" w:space="0" w:color="auto"/>
            <w:right w:val="none" w:sz="0" w:space="0" w:color="auto"/>
          </w:divBdr>
        </w:div>
      </w:divsChild>
    </w:div>
    <w:div w:id="1742948729">
      <w:bodyDiv w:val="1"/>
      <w:marLeft w:val="0"/>
      <w:marRight w:val="0"/>
      <w:marTop w:val="0"/>
      <w:marBottom w:val="0"/>
      <w:divBdr>
        <w:top w:val="none" w:sz="0" w:space="0" w:color="auto"/>
        <w:left w:val="none" w:sz="0" w:space="0" w:color="auto"/>
        <w:bottom w:val="none" w:sz="0" w:space="0" w:color="auto"/>
        <w:right w:val="none" w:sz="0" w:space="0" w:color="auto"/>
      </w:divBdr>
      <w:divsChild>
        <w:div w:id="1082217077">
          <w:marLeft w:val="0"/>
          <w:marRight w:val="0"/>
          <w:marTop w:val="0"/>
          <w:marBottom w:val="0"/>
          <w:divBdr>
            <w:top w:val="none" w:sz="0" w:space="0" w:color="auto"/>
            <w:left w:val="none" w:sz="0" w:space="0" w:color="auto"/>
            <w:bottom w:val="none" w:sz="0" w:space="0" w:color="auto"/>
            <w:right w:val="none" w:sz="0" w:space="0" w:color="auto"/>
          </w:divBdr>
        </w:div>
        <w:div w:id="123150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bju.edu/academics/" TargetMode="External"/><Relationship Id="rId3" Type="http://schemas.openxmlformats.org/officeDocument/2006/relationships/settings" Target="settings.xml"/><Relationship Id="rId7" Type="http://schemas.openxmlformats.org/officeDocument/2006/relationships/hyperlink" Target="http://home.bju.edu/life/policies/class-attendance-polic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brown@bju.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7d2c9a-624e-4efe-8958-ee35a71c0d71}" enabled="0" method="" siteId="{677d2c9a-624e-4efe-8958-ee35a71c0d71}"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1030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Bob Jones University</Company>
  <LinksUpToDate>false</LinksUpToDate>
  <CharactersWithSpaces>6434</CharactersWithSpaces>
  <SharedDoc>false</SharedDoc>
  <HLinks>
    <vt:vector size="24" baseType="variant">
      <vt:variant>
        <vt:i4>2687099</vt:i4>
      </vt:variant>
      <vt:variant>
        <vt:i4>9</vt:i4>
      </vt:variant>
      <vt:variant>
        <vt:i4>0</vt:i4>
      </vt:variant>
      <vt:variant>
        <vt:i4>5</vt:i4>
      </vt:variant>
      <vt:variant>
        <vt:lpwstr>http://home.bju.edu/academics/</vt:lpwstr>
      </vt:variant>
      <vt:variant>
        <vt:lpwstr/>
      </vt:variant>
      <vt:variant>
        <vt:i4>4390935</vt:i4>
      </vt:variant>
      <vt:variant>
        <vt:i4>6</vt:i4>
      </vt:variant>
      <vt:variant>
        <vt:i4>0</vt:i4>
      </vt:variant>
      <vt:variant>
        <vt:i4>5</vt:i4>
      </vt:variant>
      <vt:variant>
        <vt:lpwstr>http://home.bju.edu/life/policies/class-attendance-policy.php</vt:lpwstr>
      </vt:variant>
      <vt:variant>
        <vt:lpwstr/>
      </vt:variant>
      <vt:variant>
        <vt:i4>3407990</vt:i4>
      </vt:variant>
      <vt:variant>
        <vt:i4>3</vt:i4>
      </vt:variant>
      <vt:variant>
        <vt:i4>0</vt:i4>
      </vt:variant>
      <vt:variant>
        <vt:i4>5</vt:i4>
      </vt:variant>
      <vt:variant>
        <vt:lpwstr>http://www.ets.org/gre/subject/prepare/strategy</vt:lpwstr>
      </vt:variant>
      <vt:variant>
        <vt:lpwstr/>
      </vt:variant>
      <vt:variant>
        <vt:i4>262191</vt:i4>
      </vt:variant>
      <vt:variant>
        <vt:i4>0</vt:i4>
      </vt:variant>
      <vt:variant>
        <vt:i4>0</vt:i4>
      </vt:variant>
      <vt:variant>
        <vt:i4>5</vt:i4>
      </vt:variant>
      <vt:variant>
        <vt:lpwstr>mailto:mgardeng@bju.edu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MGardeng</dc:creator>
  <cp:keywords/>
  <cp:lastModifiedBy>Brown, Dr. David</cp:lastModifiedBy>
  <cp:revision>4</cp:revision>
  <cp:lastPrinted>2016-08-12T18:14:00Z</cp:lastPrinted>
  <dcterms:created xsi:type="dcterms:W3CDTF">2023-08-14T15:16:00Z</dcterms:created>
  <dcterms:modified xsi:type="dcterms:W3CDTF">2023-08-14T15:49:00Z</dcterms:modified>
</cp:coreProperties>
</file>