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FD6F" w14:textId="2801797D" w:rsidR="0061417F" w:rsidRDefault="0061417F" w:rsidP="0061417F">
      <w:pPr>
        <w:rPr>
          <w:color w:val="000000"/>
          <w:sz w:val="22"/>
          <w:szCs w:val="22"/>
        </w:rPr>
      </w:pPr>
      <w:r w:rsidRPr="000169FF">
        <w:rPr>
          <w:b/>
        </w:rPr>
        <w:t>Assignments</w:t>
      </w:r>
      <w:r>
        <w:rPr>
          <w:b/>
        </w:rPr>
        <w:t xml:space="preserve">  MA 404  Fall 2023.   Dr. Gary Guthrie   </w:t>
      </w:r>
      <w:hyperlink r:id="rId4" w:history="1">
        <w:r w:rsidRPr="005F0FF3">
          <w:rPr>
            <w:rStyle w:val="Hyperlink"/>
            <w:b/>
          </w:rPr>
          <w:t>gguthrie@bju.edu</w:t>
        </w:r>
      </w:hyperlink>
      <w:r>
        <w:rPr>
          <w:b/>
        </w:rPr>
        <w:t xml:space="preserve">  864-643-8212</w:t>
      </w:r>
    </w:p>
    <w:p w14:paraId="2BED737A" w14:textId="77777777" w:rsidR="0061417F" w:rsidRDefault="0061417F" w:rsidP="0061417F">
      <w:pPr>
        <w:ind w:firstLine="720"/>
        <w:rPr>
          <w:rFonts w:ascii="Latin" w:hAnsi="Latin"/>
          <w:sz w:val="20"/>
          <w:szCs w:val="20"/>
        </w:rPr>
      </w:pPr>
      <w:r>
        <w:rPr>
          <w:color w:val="000000"/>
          <w:sz w:val="22"/>
          <w:szCs w:val="22"/>
        </w:rPr>
        <w:t xml:space="preserve"> From the </w:t>
      </w:r>
      <w:r>
        <w:rPr>
          <w:rFonts w:ascii="Latin" w:hAnsi="Latin"/>
          <w:sz w:val="20"/>
          <w:szCs w:val="20"/>
        </w:rPr>
        <w:t xml:space="preserve">text: </w:t>
      </w:r>
      <w:r>
        <w:rPr>
          <w:rFonts w:ascii="Latin" w:hAnsi="Latin"/>
          <w:b/>
          <w:bCs/>
          <w:i/>
          <w:iCs/>
          <w:color w:val="0000FF"/>
          <w:sz w:val="20"/>
          <w:szCs w:val="20"/>
        </w:rPr>
        <w:t xml:space="preserve">Freund's Mathematical Statistics </w:t>
      </w:r>
      <w:r>
        <w:rPr>
          <w:rFonts w:ascii="Latin" w:hAnsi="Latin"/>
          <w:sz w:val="20"/>
          <w:szCs w:val="20"/>
        </w:rPr>
        <w:t>; Eighth Edition; Miller and Miller; Prentice Hall</w:t>
      </w:r>
    </w:p>
    <w:p w14:paraId="4F73D53A" w14:textId="77777777" w:rsidR="0061417F" w:rsidRDefault="0061417F" w:rsidP="0061417F">
      <w:pPr>
        <w:ind w:firstLine="720"/>
        <w:rPr>
          <w:rFonts w:ascii="Latin" w:hAnsi="Latin"/>
          <w:sz w:val="20"/>
          <w:szCs w:val="20"/>
        </w:rPr>
      </w:pPr>
    </w:p>
    <w:p w14:paraId="29C7FDF8" w14:textId="77777777" w:rsidR="0061417F" w:rsidRPr="008E6AC7" w:rsidRDefault="0061417F" w:rsidP="0061417F">
      <w:pPr>
        <w:ind w:firstLine="720"/>
        <w:rPr>
          <w:rFonts w:ascii="Latin" w:hAnsi="Latin"/>
          <w:color w:val="FF0000"/>
          <w:sz w:val="20"/>
          <w:szCs w:val="20"/>
        </w:rPr>
      </w:pPr>
      <w:r w:rsidRPr="008E6AC7">
        <w:rPr>
          <w:rFonts w:ascii="Latin" w:hAnsi="Latin"/>
          <w:color w:val="FF0000"/>
          <w:sz w:val="20"/>
          <w:szCs w:val="20"/>
        </w:rPr>
        <w:t>All dates for tests are approximate and are subject to adaptation based on the class:</w:t>
      </w:r>
    </w:p>
    <w:p w14:paraId="7866DC25" w14:textId="77777777" w:rsidR="0061417F" w:rsidRDefault="0061417F" w:rsidP="0061417F">
      <w:pPr>
        <w:ind w:right="4890"/>
        <w:rPr>
          <w:b/>
        </w:rPr>
      </w:pPr>
    </w:p>
    <w:tbl>
      <w:tblPr>
        <w:tblW w:w="9787" w:type="dxa"/>
        <w:tblInd w:w="648" w:type="dxa"/>
        <w:tblLayout w:type="fixed"/>
        <w:tblCellMar>
          <w:left w:w="0" w:type="dxa"/>
          <w:right w:w="0" w:type="dxa"/>
        </w:tblCellMar>
        <w:tblLook w:val="0000" w:firstRow="0" w:lastRow="0" w:firstColumn="0" w:lastColumn="0" w:noHBand="0" w:noVBand="0"/>
      </w:tblPr>
      <w:tblGrid>
        <w:gridCol w:w="1027"/>
        <w:gridCol w:w="4028"/>
        <w:gridCol w:w="4732"/>
      </w:tblGrid>
      <w:tr w:rsidR="0061417F" w:rsidRPr="00A3692F" w14:paraId="62E047F2" w14:textId="77777777" w:rsidTr="001B1F57">
        <w:tc>
          <w:tcPr>
            <w:tcW w:w="1027"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1D187B78" w14:textId="77777777" w:rsidR="0061417F" w:rsidRPr="00A3692F" w:rsidRDefault="0061417F" w:rsidP="001B1F57">
            <w:pPr>
              <w:ind w:left="-2816" w:right="-124" w:firstLine="82"/>
              <w:jc w:val="center"/>
              <w:rPr>
                <w:b/>
                <w:bCs/>
                <w:sz w:val="20"/>
                <w:szCs w:val="20"/>
              </w:rPr>
            </w:pPr>
            <w:r w:rsidRPr="00A3692F">
              <w:rPr>
                <w:b/>
                <w:bCs/>
                <w:sz w:val="20"/>
                <w:szCs w:val="20"/>
              </w:rPr>
              <w:t>Chapter</w:t>
            </w:r>
          </w:p>
        </w:tc>
        <w:tc>
          <w:tcPr>
            <w:tcW w:w="4028"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4F45602B" w14:textId="77777777" w:rsidR="0061417F" w:rsidRPr="00A3692F" w:rsidRDefault="0061417F" w:rsidP="001B1F57">
            <w:pPr>
              <w:ind w:right="-108"/>
              <w:jc w:val="center"/>
              <w:rPr>
                <w:b/>
                <w:sz w:val="20"/>
                <w:szCs w:val="20"/>
              </w:rPr>
            </w:pPr>
            <w:r w:rsidRPr="00A3692F">
              <w:rPr>
                <w:b/>
                <w:sz w:val="20"/>
                <w:szCs w:val="20"/>
              </w:rPr>
              <w:t>Assignment</w:t>
            </w:r>
          </w:p>
        </w:tc>
        <w:tc>
          <w:tcPr>
            <w:tcW w:w="4732" w:type="dxa"/>
            <w:tcBorders>
              <w:top w:val="single" w:sz="6" w:space="0" w:color="auto"/>
              <w:left w:val="single" w:sz="6" w:space="0" w:color="auto"/>
              <w:bottom w:val="single" w:sz="6" w:space="0" w:color="000000"/>
              <w:right w:val="single" w:sz="6" w:space="0" w:color="auto"/>
            </w:tcBorders>
            <w:shd w:val="clear" w:color="auto" w:fill="auto"/>
            <w:tcMar>
              <w:top w:w="0" w:type="dxa"/>
              <w:left w:w="108" w:type="dxa"/>
              <w:bottom w:w="0" w:type="dxa"/>
              <w:right w:w="108" w:type="dxa"/>
            </w:tcMar>
          </w:tcPr>
          <w:p w14:paraId="33872697" w14:textId="77777777" w:rsidR="0061417F" w:rsidRPr="00A3692F" w:rsidRDefault="0061417F" w:rsidP="001B1F57">
            <w:pPr>
              <w:jc w:val="center"/>
              <w:rPr>
                <w:b/>
                <w:sz w:val="20"/>
                <w:szCs w:val="20"/>
              </w:rPr>
            </w:pPr>
            <w:r w:rsidRPr="00A3692F">
              <w:rPr>
                <w:b/>
                <w:sz w:val="20"/>
                <w:szCs w:val="20"/>
              </w:rPr>
              <w:t>Details</w:t>
            </w:r>
          </w:p>
        </w:tc>
      </w:tr>
      <w:tr w:rsidR="0061417F" w:rsidRPr="00A3692F" w14:paraId="73A6DC7A" w14:textId="77777777" w:rsidTr="001B1F57">
        <w:tc>
          <w:tcPr>
            <w:tcW w:w="1027"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0F76490E" w14:textId="2B70DC58" w:rsidR="0061417F" w:rsidRDefault="0061417F" w:rsidP="0061417F">
            <w:pPr>
              <w:ind w:right="-124"/>
              <w:rPr>
                <w:b/>
                <w:bCs/>
                <w:sz w:val="20"/>
                <w:szCs w:val="20"/>
              </w:rPr>
            </w:pPr>
            <w:r>
              <w:rPr>
                <w:b/>
                <w:bCs/>
                <w:sz w:val="20"/>
                <w:szCs w:val="20"/>
              </w:rPr>
              <w:t xml:space="preserve">Aug </w:t>
            </w:r>
            <w:r w:rsidR="005E0A79">
              <w:rPr>
                <w:b/>
                <w:bCs/>
                <w:sz w:val="20"/>
                <w:szCs w:val="20"/>
              </w:rPr>
              <w:t>30</w:t>
            </w:r>
          </w:p>
          <w:p w14:paraId="5134E7A1" w14:textId="50AE2484" w:rsidR="00C86AC4" w:rsidRDefault="00C86AC4" w:rsidP="0061417F">
            <w:pPr>
              <w:ind w:right="-124"/>
              <w:rPr>
                <w:b/>
                <w:bCs/>
                <w:sz w:val="20"/>
                <w:szCs w:val="20"/>
              </w:rPr>
            </w:pPr>
            <w:r>
              <w:rPr>
                <w:b/>
                <w:bCs/>
                <w:sz w:val="20"/>
                <w:szCs w:val="20"/>
              </w:rPr>
              <w:t>Proj</w:t>
            </w:r>
            <w:r w:rsidR="00E76B68">
              <w:rPr>
                <w:b/>
                <w:bCs/>
                <w:sz w:val="20"/>
                <w:szCs w:val="20"/>
              </w:rPr>
              <w:t xml:space="preserve"> </w:t>
            </w:r>
            <w:r>
              <w:rPr>
                <w:b/>
                <w:bCs/>
                <w:sz w:val="20"/>
                <w:szCs w:val="20"/>
              </w:rPr>
              <w:t>1 Due</w:t>
            </w:r>
          </w:p>
        </w:tc>
        <w:tc>
          <w:tcPr>
            <w:tcW w:w="4028"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75A6E7B9" w14:textId="77777777" w:rsidR="0061417F" w:rsidRDefault="0061417F" w:rsidP="001B1F57">
            <w:pPr>
              <w:ind w:right="-108"/>
              <w:rPr>
                <w:sz w:val="20"/>
                <w:szCs w:val="20"/>
              </w:rPr>
            </w:pPr>
            <w:r>
              <w:rPr>
                <w:sz w:val="20"/>
                <w:szCs w:val="20"/>
              </w:rPr>
              <w:t>Project 1 – Descriptive stats</w:t>
            </w:r>
          </w:p>
        </w:tc>
        <w:tc>
          <w:tcPr>
            <w:tcW w:w="4732" w:type="dxa"/>
            <w:tcBorders>
              <w:top w:val="single" w:sz="6" w:space="0" w:color="auto"/>
              <w:left w:val="single" w:sz="6" w:space="0" w:color="auto"/>
              <w:bottom w:val="single" w:sz="6" w:space="0" w:color="000000"/>
              <w:right w:val="single" w:sz="6" w:space="0" w:color="auto"/>
            </w:tcBorders>
            <w:shd w:val="clear" w:color="auto" w:fill="auto"/>
            <w:tcMar>
              <w:top w:w="0" w:type="dxa"/>
              <w:left w:w="108" w:type="dxa"/>
              <w:bottom w:w="0" w:type="dxa"/>
              <w:right w:w="108" w:type="dxa"/>
            </w:tcMar>
          </w:tcPr>
          <w:p w14:paraId="1F14950D" w14:textId="72A4E148" w:rsidR="0061417F" w:rsidRDefault="0061417F" w:rsidP="001B1F57">
            <w:pPr>
              <w:rPr>
                <w:sz w:val="20"/>
                <w:szCs w:val="20"/>
              </w:rPr>
            </w:pPr>
            <w:r>
              <w:rPr>
                <w:sz w:val="20"/>
                <w:szCs w:val="20"/>
              </w:rPr>
              <w:t xml:space="preserve">Use the data provided and run and present descriptive stats using </w:t>
            </w:r>
            <w:r w:rsidR="00660F2D">
              <w:rPr>
                <w:sz w:val="20"/>
                <w:szCs w:val="20"/>
              </w:rPr>
              <w:t>M</w:t>
            </w:r>
            <w:r>
              <w:rPr>
                <w:sz w:val="20"/>
                <w:szCs w:val="20"/>
              </w:rPr>
              <w:t xml:space="preserve">egastat, R, or SPSS.  Your write up must be in </w:t>
            </w:r>
            <w:r w:rsidR="00660F2D">
              <w:rPr>
                <w:sz w:val="20"/>
                <w:szCs w:val="20"/>
              </w:rPr>
              <w:t>W</w:t>
            </w:r>
            <w:r>
              <w:rPr>
                <w:sz w:val="20"/>
                <w:szCs w:val="20"/>
              </w:rPr>
              <w:t xml:space="preserve">ord.  You must come to a conclusion on each part and overall.  </w:t>
            </w:r>
          </w:p>
        </w:tc>
      </w:tr>
      <w:tr w:rsidR="0061417F" w:rsidRPr="00A3692F" w14:paraId="247E34EA" w14:textId="77777777" w:rsidTr="001B1F57">
        <w:tc>
          <w:tcPr>
            <w:tcW w:w="1027"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63651C78" w14:textId="5CBA2F03" w:rsidR="0061417F" w:rsidRDefault="0061417F" w:rsidP="0061417F">
            <w:pPr>
              <w:ind w:right="-124"/>
              <w:rPr>
                <w:b/>
                <w:bCs/>
                <w:sz w:val="20"/>
                <w:szCs w:val="20"/>
              </w:rPr>
            </w:pPr>
            <w:r>
              <w:rPr>
                <w:b/>
                <w:bCs/>
                <w:sz w:val="20"/>
                <w:szCs w:val="20"/>
              </w:rPr>
              <w:t>Sept 4</w:t>
            </w:r>
            <w:r w:rsidR="00C86AC4">
              <w:rPr>
                <w:b/>
                <w:bCs/>
                <w:sz w:val="20"/>
                <w:szCs w:val="20"/>
              </w:rPr>
              <w:t xml:space="preserve"> Proj 2 </w:t>
            </w:r>
            <w:r w:rsidR="00A13318">
              <w:rPr>
                <w:b/>
                <w:bCs/>
                <w:sz w:val="20"/>
                <w:szCs w:val="20"/>
              </w:rPr>
              <w:t>D</w:t>
            </w:r>
            <w:r w:rsidR="00C86AC4">
              <w:rPr>
                <w:b/>
                <w:bCs/>
                <w:sz w:val="20"/>
                <w:szCs w:val="20"/>
              </w:rPr>
              <w:t>ue</w:t>
            </w:r>
          </w:p>
        </w:tc>
        <w:tc>
          <w:tcPr>
            <w:tcW w:w="4028"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39021404" w14:textId="5DAFD79C" w:rsidR="0061417F" w:rsidRDefault="0061417F" w:rsidP="001B1F57">
            <w:pPr>
              <w:ind w:right="-108"/>
              <w:rPr>
                <w:sz w:val="20"/>
                <w:szCs w:val="20"/>
              </w:rPr>
            </w:pPr>
            <w:r>
              <w:rPr>
                <w:sz w:val="20"/>
                <w:szCs w:val="20"/>
              </w:rPr>
              <w:t>Project 2 – Inferential Stats</w:t>
            </w:r>
          </w:p>
        </w:tc>
        <w:tc>
          <w:tcPr>
            <w:tcW w:w="4732" w:type="dxa"/>
            <w:tcBorders>
              <w:top w:val="single" w:sz="6" w:space="0" w:color="auto"/>
              <w:left w:val="single" w:sz="6" w:space="0" w:color="auto"/>
              <w:bottom w:val="single" w:sz="6" w:space="0" w:color="000000"/>
              <w:right w:val="single" w:sz="6" w:space="0" w:color="auto"/>
            </w:tcBorders>
            <w:shd w:val="clear" w:color="auto" w:fill="auto"/>
            <w:tcMar>
              <w:top w:w="0" w:type="dxa"/>
              <w:left w:w="108" w:type="dxa"/>
              <w:bottom w:w="0" w:type="dxa"/>
              <w:right w:w="108" w:type="dxa"/>
            </w:tcMar>
          </w:tcPr>
          <w:p w14:paraId="1FC6B0ED" w14:textId="77777777" w:rsidR="0061417F" w:rsidRDefault="0061417F" w:rsidP="001B1F57">
            <w:pPr>
              <w:rPr>
                <w:sz w:val="20"/>
                <w:szCs w:val="20"/>
              </w:rPr>
            </w:pPr>
            <w:r>
              <w:rPr>
                <w:sz w:val="20"/>
                <w:szCs w:val="20"/>
              </w:rPr>
              <w:t>Use above data and test, using inferential stats, your conclusions.</w:t>
            </w:r>
          </w:p>
        </w:tc>
      </w:tr>
      <w:tr w:rsidR="0061417F" w:rsidRPr="00A3692F" w14:paraId="304AD641" w14:textId="77777777" w:rsidTr="001B1F57">
        <w:tc>
          <w:tcPr>
            <w:tcW w:w="1027"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18C0AD0F" w14:textId="77777777" w:rsidR="0061417F" w:rsidRDefault="0061417F" w:rsidP="001B1F57">
            <w:pPr>
              <w:ind w:left="-2816" w:right="-124" w:firstLine="82"/>
              <w:jc w:val="center"/>
              <w:rPr>
                <w:b/>
                <w:bCs/>
                <w:sz w:val="20"/>
                <w:szCs w:val="20"/>
              </w:rPr>
            </w:pPr>
            <w:r w:rsidRPr="00A3692F">
              <w:rPr>
                <w:b/>
                <w:bCs/>
                <w:sz w:val="20"/>
                <w:szCs w:val="20"/>
              </w:rPr>
              <w:t>1</w:t>
            </w:r>
            <w:r>
              <w:rPr>
                <w:b/>
                <w:bCs/>
                <w:sz w:val="20"/>
                <w:szCs w:val="20"/>
              </w:rPr>
              <w:t>C</w:t>
            </w:r>
          </w:p>
          <w:p w14:paraId="32BBC6D5" w14:textId="77777777" w:rsidR="0061417F" w:rsidRDefault="0061417F" w:rsidP="001B1F57">
            <w:pPr>
              <w:ind w:right="-124"/>
              <w:rPr>
                <w:b/>
                <w:bCs/>
                <w:sz w:val="20"/>
                <w:szCs w:val="20"/>
              </w:rPr>
            </w:pPr>
            <w:r>
              <w:rPr>
                <w:b/>
                <w:bCs/>
                <w:sz w:val="20"/>
                <w:szCs w:val="20"/>
              </w:rPr>
              <w:t>Chapter 1</w:t>
            </w:r>
          </w:p>
          <w:p w14:paraId="68C79D90" w14:textId="77777777" w:rsidR="0061417F" w:rsidRDefault="0061417F" w:rsidP="001B1F57">
            <w:pPr>
              <w:ind w:right="-124"/>
              <w:jc w:val="center"/>
              <w:rPr>
                <w:b/>
                <w:bCs/>
                <w:sz w:val="20"/>
                <w:szCs w:val="20"/>
              </w:rPr>
            </w:pPr>
          </w:p>
          <w:p w14:paraId="4CF48264" w14:textId="77777777" w:rsidR="0061417F" w:rsidRDefault="0061417F" w:rsidP="001B1F57">
            <w:pPr>
              <w:ind w:right="-124"/>
              <w:jc w:val="center"/>
              <w:rPr>
                <w:b/>
                <w:bCs/>
                <w:sz w:val="20"/>
                <w:szCs w:val="20"/>
              </w:rPr>
            </w:pPr>
          </w:p>
          <w:p w14:paraId="5B3B1171" w14:textId="77777777" w:rsidR="0061417F" w:rsidRDefault="0061417F" w:rsidP="001B1F57">
            <w:pPr>
              <w:ind w:right="-124"/>
              <w:jc w:val="center"/>
              <w:rPr>
                <w:b/>
                <w:bCs/>
                <w:sz w:val="20"/>
                <w:szCs w:val="20"/>
              </w:rPr>
            </w:pPr>
          </w:p>
          <w:p w14:paraId="0418F119" w14:textId="77777777" w:rsidR="0061417F" w:rsidRDefault="0061417F" w:rsidP="001B1F57">
            <w:pPr>
              <w:ind w:right="-124"/>
              <w:jc w:val="center"/>
              <w:rPr>
                <w:b/>
                <w:bCs/>
                <w:sz w:val="20"/>
                <w:szCs w:val="20"/>
              </w:rPr>
            </w:pPr>
          </w:p>
          <w:p w14:paraId="4BE605C7" w14:textId="77777777" w:rsidR="0061417F" w:rsidRDefault="0061417F" w:rsidP="001B1F57">
            <w:pPr>
              <w:ind w:right="-124"/>
              <w:jc w:val="center"/>
              <w:rPr>
                <w:b/>
                <w:bCs/>
                <w:sz w:val="20"/>
                <w:szCs w:val="20"/>
              </w:rPr>
            </w:pPr>
          </w:p>
          <w:p w14:paraId="527877E3" w14:textId="77777777" w:rsidR="0061417F" w:rsidRDefault="0061417F" w:rsidP="001B1F57">
            <w:pPr>
              <w:ind w:right="-124"/>
              <w:jc w:val="center"/>
              <w:rPr>
                <w:b/>
                <w:bCs/>
                <w:sz w:val="20"/>
                <w:szCs w:val="20"/>
              </w:rPr>
            </w:pPr>
          </w:p>
          <w:p w14:paraId="729C1C13" w14:textId="77777777" w:rsidR="0061417F" w:rsidRPr="00A3692F" w:rsidRDefault="0061417F" w:rsidP="001B1F57">
            <w:pPr>
              <w:ind w:right="-124"/>
              <w:jc w:val="center"/>
              <w:rPr>
                <w:sz w:val="20"/>
                <w:szCs w:val="20"/>
              </w:rPr>
            </w:pPr>
            <w:r>
              <w:rPr>
                <w:b/>
                <w:bCs/>
                <w:sz w:val="20"/>
                <w:szCs w:val="20"/>
              </w:rPr>
              <w:t>Sept 8</w:t>
            </w:r>
          </w:p>
        </w:tc>
        <w:tc>
          <w:tcPr>
            <w:tcW w:w="4028"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69EDF238" w14:textId="77777777" w:rsidR="0061417F" w:rsidRPr="00A3692F" w:rsidRDefault="0061417F" w:rsidP="001B1F57">
            <w:pPr>
              <w:ind w:right="-108"/>
              <w:rPr>
                <w:sz w:val="20"/>
                <w:szCs w:val="20"/>
              </w:rPr>
            </w:pPr>
            <w:r w:rsidRPr="00A3692F">
              <w:rPr>
                <w:sz w:val="20"/>
                <w:szCs w:val="20"/>
              </w:rPr>
              <w:t>a.  Read – Chapter and do the examples</w:t>
            </w:r>
          </w:p>
          <w:p w14:paraId="68724F25" w14:textId="77777777" w:rsidR="0061417F" w:rsidRPr="00A3692F" w:rsidRDefault="0061417F" w:rsidP="001B1F57">
            <w:pPr>
              <w:ind w:right="-108"/>
              <w:rPr>
                <w:sz w:val="20"/>
                <w:szCs w:val="20"/>
              </w:rPr>
            </w:pPr>
            <w:r w:rsidRPr="00A3692F">
              <w:rPr>
                <w:sz w:val="20"/>
                <w:szCs w:val="20"/>
              </w:rPr>
              <w:t> </w:t>
            </w:r>
          </w:p>
          <w:p w14:paraId="04532180" w14:textId="77777777" w:rsidR="0061417F" w:rsidRPr="00A3692F" w:rsidRDefault="0061417F" w:rsidP="001B1F57">
            <w:pPr>
              <w:ind w:right="-108"/>
              <w:rPr>
                <w:sz w:val="20"/>
                <w:szCs w:val="20"/>
              </w:rPr>
            </w:pPr>
            <w:r w:rsidRPr="00A3692F">
              <w:rPr>
                <w:sz w:val="20"/>
                <w:szCs w:val="20"/>
              </w:rPr>
              <w:t>b.  Presentations by students</w:t>
            </w:r>
          </w:p>
          <w:p w14:paraId="0438E3ED" w14:textId="77777777" w:rsidR="0061417F" w:rsidRPr="00A3692F" w:rsidRDefault="0061417F" w:rsidP="001B1F57">
            <w:pPr>
              <w:ind w:right="-108"/>
              <w:rPr>
                <w:sz w:val="20"/>
                <w:szCs w:val="20"/>
              </w:rPr>
            </w:pPr>
            <w:r w:rsidRPr="00A3692F">
              <w:rPr>
                <w:sz w:val="20"/>
                <w:szCs w:val="20"/>
              </w:rPr>
              <w:t>      Occupancy theory  ______________</w:t>
            </w:r>
          </w:p>
          <w:p w14:paraId="158CA5F6" w14:textId="77777777" w:rsidR="0061417F" w:rsidRPr="00A3692F" w:rsidRDefault="0061417F" w:rsidP="001B1F57">
            <w:pPr>
              <w:ind w:right="-108"/>
              <w:rPr>
                <w:sz w:val="20"/>
                <w:szCs w:val="20"/>
              </w:rPr>
            </w:pPr>
            <w:r w:rsidRPr="00A3692F">
              <w:rPr>
                <w:sz w:val="20"/>
                <w:szCs w:val="20"/>
              </w:rPr>
              <w:t>      Binomial theorem     ______________</w:t>
            </w:r>
          </w:p>
          <w:p w14:paraId="4FC77DF2" w14:textId="77777777" w:rsidR="0061417F" w:rsidRPr="00A3692F" w:rsidRDefault="0061417F" w:rsidP="001B1F57">
            <w:pPr>
              <w:ind w:right="-108"/>
              <w:rPr>
                <w:sz w:val="20"/>
                <w:szCs w:val="20"/>
              </w:rPr>
            </w:pPr>
            <w:r w:rsidRPr="00A3692F">
              <w:rPr>
                <w:sz w:val="20"/>
                <w:szCs w:val="20"/>
              </w:rPr>
              <w:t xml:space="preserve">     </w:t>
            </w:r>
          </w:p>
          <w:p w14:paraId="333793DE" w14:textId="77777777" w:rsidR="0061417F" w:rsidRPr="00A3692F" w:rsidRDefault="0061417F" w:rsidP="001B1F57">
            <w:pPr>
              <w:ind w:right="-108"/>
              <w:rPr>
                <w:sz w:val="20"/>
                <w:szCs w:val="20"/>
              </w:rPr>
            </w:pPr>
            <w:r w:rsidRPr="00A3692F">
              <w:rPr>
                <w:sz w:val="20"/>
                <w:szCs w:val="20"/>
              </w:rPr>
              <w:t>c .  HW</w:t>
            </w:r>
          </w:p>
          <w:p w14:paraId="76307526" w14:textId="77777777" w:rsidR="0061417F" w:rsidRPr="00A3692F" w:rsidRDefault="0061417F" w:rsidP="001B1F57">
            <w:pPr>
              <w:ind w:right="-108"/>
              <w:rPr>
                <w:sz w:val="20"/>
                <w:szCs w:val="20"/>
              </w:rPr>
            </w:pPr>
            <w:r w:rsidRPr="00A3692F">
              <w:rPr>
                <w:sz w:val="20"/>
                <w:szCs w:val="20"/>
              </w:rPr>
              <w:t> </w:t>
            </w:r>
          </w:p>
          <w:p w14:paraId="3C0B3A47" w14:textId="77777777" w:rsidR="0061417F" w:rsidRPr="00A3692F" w:rsidRDefault="0061417F" w:rsidP="001B1F57">
            <w:pPr>
              <w:ind w:right="-108"/>
              <w:rPr>
                <w:sz w:val="20"/>
                <w:szCs w:val="20"/>
              </w:rPr>
            </w:pPr>
            <w:r w:rsidRPr="00A3692F">
              <w:rPr>
                <w:sz w:val="20"/>
                <w:szCs w:val="20"/>
              </w:rPr>
              <w:t>d.  Test – chapter 1</w:t>
            </w:r>
            <w:r>
              <w:rPr>
                <w:sz w:val="20"/>
                <w:szCs w:val="20"/>
              </w:rPr>
              <w:t xml:space="preserve"> </w:t>
            </w:r>
          </w:p>
        </w:tc>
        <w:tc>
          <w:tcPr>
            <w:tcW w:w="4732" w:type="dxa"/>
            <w:tcBorders>
              <w:top w:val="single" w:sz="6" w:space="0" w:color="auto"/>
              <w:left w:val="single" w:sz="6" w:space="0" w:color="auto"/>
              <w:bottom w:val="single" w:sz="6" w:space="0" w:color="000000"/>
              <w:right w:val="single" w:sz="6" w:space="0" w:color="auto"/>
            </w:tcBorders>
            <w:shd w:val="clear" w:color="auto" w:fill="auto"/>
            <w:tcMar>
              <w:top w:w="0" w:type="dxa"/>
              <w:left w:w="108" w:type="dxa"/>
              <w:bottom w:w="0" w:type="dxa"/>
              <w:right w:w="108" w:type="dxa"/>
            </w:tcMar>
          </w:tcPr>
          <w:p w14:paraId="15C778DB" w14:textId="77777777" w:rsidR="0061417F" w:rsidRPr="00A3692F" w:rsidRDefault="0061417F" w:rsidP="001B1F57">
            <w:pPr>
              <w:rPr>
                <w:sz w:val="20"/>
                <w:szCs w:val="20"/>
              </w:rPr>
            </w:pPr>
            <w:r w:rsidRPr="00A3692F">
              <w:rPr>
                <w:sz w:val="20"/>
                <w:szCs w:val="20"/>
              </w:rPr>
              <w:t xml:space="preserve">a.  Read </w:t>
            </w:r>
            <w:r>
              <w:rPr>
                <w:sz w:val="20"/>
                <w:szCs w:val="20"/>
              </w:rPr>
              <w:t>chapter 1</w:t>
            </w:r>
          </w:p>
          <w:p w14:paraId="207432D7" w14:textId="77777777" w:rsidR="0061417F" w:rsidRPr="00A3692F" w:rsidRDefault="0061417F" w:rsidP="001B1F57">
            <w:pPr>
              <w:rPr>
                <w:sz w:val="20"/>
                <w:szCs w:val="20"/>
              </w:rPr>
            </w:pPr>
            <w:r w:rsidRPr="00A3692F">
              <w:rPr>
                <w:sz w:val="20"/>
                <w:szCs w:val="20"/>
              </w:rPr>
              <w:t> </w:t>
            </w:r>
          </w:p>
          <w:p w14:paraId="3B305C20" w14:textId="101854E5" w:rsidR="0061417F" w:rsidRPr="00A3692F" w:rsidRDefault="0061417F" w:rsidP="001B1F57">
            <w:pPr>
              <w:rPr>
                <w:sz w:val="20"/>
                <w:szCs w:val="20"/>
              </w:rPr>
            </w:pPr>
            <w:r w:rsidRPr="00A3692F">
              <w:rPr>
                <w:sz w:val="20"/>
                <w:szCs w:val="20"/>
              </w:rPr>
              <w:t>b.</w:t>
            </w:r>
            <w:r>
              <w:rPr>
                <w:sz w:val="20"/>
                <w:szCs w:val="20"/>
              </w:rPr>
              <w:t xml:space="preserve"> Occupancy ex 8-10, 48-57</w:t>
            </w:r>
          </w:p>
          <w:p w14:paraId="494AFFC8" w14:textId="77777777" w:rsidR="0061417F" w:rsidRPr="00871270" w:rsidRDefault="0061417F" w:rsidP="001B1F57">
            <w:pPr>
              <w:rPr>
                <w:sz w:val="20"/>
                <w:szCs w:val="20"/>
                <w:lang w:val="es-ES"/>
              </w:rPr>
            </w:pPr>
            <w:r w:rsidRPr="00A3692F">
              <w:rPr>
                <w:sz w:val="20"/>
                <w:szCs w:val="20"/>
              </w:rPr>
              <w:t xml:space="preserve">    </w:t>
            </w:r>
            <w:r w:rsidRPr="00871270">
              <w:rPr>
                <w:sz w:val="20"/>
                <w:szCs w:val="20"/>
                <w:lang w:val="es-ES"/>
              </w:rPr>
              <w:t>Binomial  ex 5,11,13-23</w:t>
            </w:r>
          </w:p>
          <w:p w14:paraId="5D43726C" w14:textId="77777777" w:rsidR="0061417F" w:rsidRPr="00871270" w:rsidRDefault="0061417F" w:rsidP="001B1F57">
            <w:pPr>
              <w:rPr>
                <w:sz w:val="20"/>
                <w:szCs w:val="20"/>
                <w:lang w:val="es-ES"/>
              </w:rPr>
            </w:pPr>
            <w:r w:rsidRPr="00871270">
              <w:rPr>
                <w:sz w:val="20"/>
                <w:szCs w:val="20"/>
                <w:lang w:val="es-ES"/>
              </w:rPr>
              <w:t> </w:t>
            </w:r>
          </w:p>
          <w:p w14:paraId="7F89801B" w14:textId="77777777" w:rsidR="0061417F" w:rsidRPr="00871270" w:rsidRDefault="0061417F" w:rsidP="001B1F57">
            <w:pPr>
              <w:rPr>
                <w:sz w:val="20"/>
                <w:szCs w:val="20"/>
                <w:lang w:val="es-ES"/>
              </w:rPr>
            </w:pPr>
            <w:r w:rsidRPr="00871270">
              <w:rPr>
                <w:sz w:val="20"/>
                <w:szCs w:val="20"/>
                <w:lang w:val="es-ES"/>
              </w:rPr>
              <w:t xml:space="preserve">c.  ex 1-4, 24-47, </w:t>
            </w:r>
          </w:p>
          <w:p w14:paraId="59049B12" w14:textId="77777777" w:rsidR="0061417F" w:rsidRPr="00871270" w:rsidRDefault="0061417F" w:rsidP="001B1F57">
            <w:pPr>
              <w:rPr>
                <w:sz w:val="20"/>
                <w:szCs w:val="20"/>
                <w:lang w:val="es-ES"/>
              </w:rPr>
            </w:pPr>
            <w:r w:rsidRPr="00871270">
              <w:rPr>
                <w:sz w:val="20"/>
                <w:szCs w:val="20"/>
                <w:lang w:val="es-ES"/>
              </w:rPr>
              <w:t> </w:t>
            </w:r>
          </w:p>
          <w:p w14:paraId="20BDE6C5" w14:textId="77777777" w:rsidR="0061417F" w:rsidRPr="00A3692F" w:rsidRDefault="0061417F" w:rsidP="001B1F57">
            <w:pPr>
              <w:rPr>
                <w:sz w:val="20"/>
                <w:szCs w:val="20"/>
              </w:rPr>
            </w:pPr>
            <w:r w:rsidRPr="00871270">
              <w:rPr>
                <w:sz w:val="20"/>
                <w:szCs w:val="20"/>
                <w:lang w:val="es-ES"/>
              </w:rPr>
              <w:t xml:space="preserve">d.  </w:t>
            </w:r>
            <w:r w:rsidRPr="00A3692F">
              <w:rPr>
                <w:sz w:val="20"/>
                <w:szCs w:val="20"/>
              </w:rPr>
              <w:t>Hour test (hand in completed HW)</w:t>
            </w:r>
          </w:p>
        </w:tc>
      </w:tr>
      <w:tr w:rsidR="0061417F" w:rsidRPr="00A3692F" w14:paraId="052D75E9" w14:textId="77777777" w:rsidTr="001B1F57">
        <w:tc>
          <w:tcPr>
            <w:tcW w:w="1027"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420A486A" w14:textId="77777777" w:rsidR="0061417F" w:rsidRDefault="0061417F" w:rsidP="001B1F57">
            <w:pPr>
              <w:ind w:right="-124"/>
              <w:jc w:val="center"/>
              <w:rPr>
                <w:b/>
                <w:bCs/>
                <w:sz w:val="20"/>
                <w:szCs w:val="20"/>
              </w:rPr>
            </w:pPr>
            <w:r>
              <w:rPr>
                <w:b/>
                <w:bCs/>
                <w:sz w:val="20"/>
                <w:szCs w:val="20"/>
              </w:rPr>
              <w:t xml:space="preserve">Chapter </w:t>
            </w:r>
            <w:r w:rsidRPr="00A3692F">
              <w:rPr>
                <w:b/>
                <w:bCs/>
                <w:sz w:val="20"/>
                <w:szCs w:val="20"/>
              </w:rPr>
              <w:t>2</w:t>
            </w:r>
          </w:p>
          <w:p w14:paraId="1F88EB51" w14:textId="77777777" w:rsidR="0061417F" w:rsidRDefault="0061417F" w:rsidP="001B1F57">
            <w:pPr>
              <w:ind w:right="-124"/>
              <w:jc w:val="center"/>
              <w:rPr>
                <w:b/>
                <w:bCs/>
                <w:sz w:val="20"/>
                <w:szCs w:val="20"/>
              </w:rPr>
            </w:pPr>
          </w:p>
          <w:p w14:paraId="62B84FFA" w14:textId="77777777" w:rsidR="0061417F" w:rsidRDefault="0061417F" w:rsidP="001B1F57">
            <w:pPr>
              <w:ind w:right="-124"/>
              <w:jc w:val="center"/>
              <w:rPr>
                <w:b/>
                <w:bCs/>
                <w:sz w:val="20"/>
                <w:szCs w:val="20"/>
              </w:rPr>
            </w:pPr>
          </w:p>
          <w:p w14:paraId="53E10395" w14:textId="77777777" w:rsidR="0061417F" w:rsidRDefault="0061417F" w:rsidP="001B1F57">
            <w:pPr>
              <w:ind w:right="-124"/>
              <w:jc w:val="center"/>
              <w:rPr>
                <w:b/>
                <w:bCs/>
                <w:sz w:val="20"/>
                <w:szCs w:val="20"/>
              </w:rPr>
            </w:pPr>
          </w:p>
          <w:p w14:paraId="7A535C31" w14:textId="77777777" w:rsidR="0061417F" w:rsidRDefault="0061417F" w:rsidP="001B1F57">
            <w:pPr>
              <w:ind w:right="-124"/>
              <w:jc w:val="center"/>
              <w:rPr>
                <w:b/>
                <w:bCs/>
                <w:sz w:val="20"/>
                <w:szCs w:val="20"/>
              </w:rPr>
            </w:pPr>
          </w:p>
          <w:p w14:paraId="6B04C7AC" w14:textId="77777777" w:rsidR="0061417F" w:rsidRDefault="0061417F" w:rsidP="001B1F57">
            <w:pPr>
              <w:ind w:right="-124"/>
              <w:jc w:val="center"/>
              <w:rPr>
                <w:b/>
                <w:bCs/>
                <w:sz w:val="20"/>
                <w:szCs w:val="20"/>
              </w:rPr>
            </w:pPr>
          </w:p>
          <w:p w14:paraId="316D05B3" w14:textId="77777777" w:rsidR="0061417F" w:rsidRDefault="0061417F" w:rsidP="001B1F57">
            <w:pPr>
              <w:ind w:right="-124"/>
              <w:jc w:val="center"/>
              <w:rPr>
                <w:b/>
                <w:bCs/>
                <w:sz w:val="20"/>
                <w:szCs w:val="20"/>
              </w:rPr>
            </w:pPr>
          </w:p>
          <w:p w14:paraId="3E807360" w14:textId="77777777" w:rsidR="0061417F" w:rsidRDefault="0061417F" w:rsidP="001B1F57">
            <w:pPr>
              <w:ind w:right="-124"/>
              <w:jc w:val="center"/>
              <w:rPr>
                <w:b/>
                <w:bCs/>
                <w:sz w:val="20"/>
                <w:szCs w:val="20"/>
              </w:rPr>
            </w:pPr>
          </w:p>
          <w:p w14:paraId="60D7116D" w14:textId="77777777" w:rsidR="0061417F" w:rsidRDefault="0061417F" w:rsidP="001B1F57">
            <w:pPr>
              <w:ind w:right="-124"/>
              <w:jc w:val="center"/>
              <w:rPr>
                <w:b/>
                <w:bCs/>
                <w:sz w:val="20"/>
                <w:szCs w:val="20"/>
              </w:rPr>
            </w:pPr>
          </w:p>
          <w:p w14:paraId="35C45D7D" w14:textId="77777777" w:rsidR="0061417F" w:rsidRDefault="0061417F" w:rsidP="001B1F57">
            <w:pPr>
              <w:ind w:right="-124"/>
              <w:jc w:val="center"/>
              <w:rPr>
                <w:b/>
                <w:bCs/>
                <w:sz w:val="20"/>
                <w:szCs w:val="20"/>
              </w:rPr>
            </w:pPr>
          </w:p>
          <w:p w14:paraId="4943448C" w14:textId="77777777" w:rsidR="0061417F" w:rsidRDefault="0061417F" w:rsidP="001B1F57">
            <w:pPr>
              <w:ind w:right="-124"/>
              <w:jc w:val="center"/>
              <w:rPr>
                <w:b/>
                <w:bCs/>
                <w:sz w:val="20"/>
                <w:szCs w:val="20"/>
              </w:rPr>
            </w:pPr>
          </w:p>
          <w:p w14:paraId="34A99B48" w14:textId="77777777" w:rsidR="0061417F" w:rsidRDefault="0061417F" w:rsidP="001B1F57">
            <w:pPr>
              <w:ind w:right="-124"/>
              <w:jc w:val="center"/>
              <w:rPr>
                <w:b/>
                <w:bCs/>
                <w:sz w:val="20"/>
                <w:szCs w:val="20"/>
              </w:rPr>
            </w:pPr>
          </w:p>
          <w:p w14:paraId="69B6ECA0" w14:textId="77777777" w:rsidR="0061417F" w:rsidRDefault="0061417F" w:rsidP="001B1F57">
            <w:pPr>
              <w:ind w:right="-124"/>
              <w:jc w:val="center"/>
              <w:rPr>
                <w:b/>
                <w:bCs/>
                <w:sz w:val="20"/>
                <w:szCs w:val="20"/>
              </w:rPr>
            </w:pPr>
          </w:p>
          <w:p w14:paraId="29A09D4E" w14:textId="77777777" w:rsidR="0061417F" w:rsidRDefault="0061417F" w:rsidP="001B1F57">
            <w:pPr>
              <w:ind w:right="-124"/>
              <w:jc w:val="center"/>
              <w:rPr>
                <w:b/>
                <w:bCs/>
                <w:sz w:val="20"/>
                <w:szCs w:val="20"/>
              </w:rPr>
            </w:pPr>
          </w:p>
          <w:p w14:paraId="11BF7163" w14:textId="77777777" w:rsidR="0061417F" w:rsidRDefault="0061417F" w:rsidP="001B1F57">
            <w:pPr>
              <w:ind w:right="-124"/>
              <w:jc w:val="center"/>
              <w:rPr>
                <w:b/>
                <w:bCs/>
                <w:sz w:val="20"/>
                <w:szCs w:val="20"/>
              </w:rPr>
            </w:pPr>
          </w:p>
          <w:p w14:paraId="786D9158" w14:textId="77777777" w:rsidR="0061417F" w:rsidRPr="00A3692F" w:rsidRDefault="0061417F" w:rsidP="001B1F57">
            <w:pPr>
              <w:ind w:right="-124"/>
              <w:jc w:val="center"/>
              <w:rPr>
                <w:sz w:val="20"/>
                <w:szCs w:val="20"/>
              </w:rPr>
            </w:pPr>
            <w:r>
              <w:rPr>
                <w:b/>
                <w:bCs/>
                <w:sz w:val="20"/>
                <w:szCs w:val="20"/>
              </w:rPr>
              <w:t>Sept 25</w:t>
            </w:r>
          </w:p>
        </w:tc>
        <w:tc>
          <w:tcPr>
            <w:tcW w:w="4028"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1E6DC785" w14:textId="77777777" w:rsidR="0061417F" w:rsidRPr="00A3692F" w:rsidRDefault="0061417F" w:rsidP="001B1F57">
            <w:pPr>
              <w:ind w:right="-108"/>
              <w:rPr>
                <w:sz w:val="20"/>
                <w:szCs w:val="20"/>
              </w:rPr>
            </w:pPr>
            <w:r w:rsidRPr="00A3692F">
              <w:rPr>
                <w:sz w:val="20"/>
                <w:szCs w:val="20"/>
              </w:rPr>
              <w:t>a.  Read – Chapter and do the examples</w:t>
            </w:r>
          </w:p>
          <w:p w14:paraId="748BF82E" w14:textId="77777777" w:rsidR="0061417F" w:rsidRPr="00A3692F" w:rsidRDefault="0061417F" w:rsidP="001B1F57">
            <w:pPr>
              <w:ind w:right="-108"/>
              <w:rPr>
                <w:sz w:val="20"/>
                <w:szCs w:val="20"/>
              </w:rPr>
            </w:pPr>
            <w:r w:rsidRPr="00A3692F">
              <w:rPr>
                <w:sz w:val="20"/>
                <w:szCs w:val="20"/>
              </w:rPr>
              <w:t> </w:t>
            </w:r>
          </w:p>
          <w:p w14:paraId="38BCE5C3" w14:textId="77777777" w:rsidR="0061417F" w:rsidRPr="00A3692F" w:rsidRDefault="0061417F" w:rsidP="001B1F57">
            <w:pPr>
              <w:ind w:right="-108"/>
              <w:rPr>
                <w:sz w:val="20"/>
                <w:szCs w:val="20"/>
              </w:rPr>
            </w:pPr>
            <w:r w:rsidRPr="00A3692F">
              <w:rPr>
                <w:sz w:val="20"/>
                <w:szCs w:val="20"/>
              </w:rPr>
              <w:t>b.  Quiz on Probability Rules</w:t>
            </w:r>
          </w:p>
          <w:p w14:paraId="41C736CB" w14:textId="77777777" w:rsidR="0061417F" w:rsidRPr="00A3692F" w:rsidRDefault="0061417F" w:rsidP="001B1F57">
            <w:pPr>
              <w:ind w:right="-108"/>
              <w:rPr>
                <w:sz w:val="20"/>
                <w:szCs w:val="20"/>
              </w:rPr>
            </w:pPr>
            <w:r w:rsidRPr="00A3692F">
              <w:rPr>
                <w:sz w:val="20"/>
                <w:szCs w:val="20"/>
              </w:rPr>
              <w:t> </w:t>
            </w:r>
          </w:p>
          <w:p w14:paraId="128DD221" w14:textId="77777777" w:rsidR="0061417F" w:rsidRPr="00A3692F" w:rsidRDefault="0061417F" w:rsidP="001B1F57">
            <w:pPr>
              <w:ind w:right="-108"/>
              <w:rPr>
                <w:sz w:val="20"/>
                <w:szCs w:val="20"/>
              </w:rPr>
            </w:pPr>
            <w:r w:rsidRPr="00A3692F">
              <w:rPr>
                <w:sz w:val="20"/>
                <w:szCs w:val="20"/>
              </w:rPr>
              <w:t>c.  Presentations by students</w:t>
            </w:r>
          </w:p>
          <w:p w14:paraId="65C3014C" w14:textId="77777777" w:rsidR="0061417F" w:rsidRPr="00A3692F" w:rsidRDefault="0061417F" w:rsidP="001B1F57">
            <w:pPr>
              <w:ind w:right="-108"/>
              <w:rPr>
                <w:sz w:val="20"/>
                <w:szCs w:val="20"/>
              </w:rPr>
            </w:pPr>
            <w:r w:rsidRPr="00A3692F">
              <w:rPr>
                <w:sz w:val="20"/>
                <w:szCs w:val="20"/>
              </w:rPr>
              <w:t>      Birthday Problem     ______________</w:t>
            </w:r>
          </w:p>
          <w:p w14:paraId="05159B20" w14:textId="77777777" w:rsidR="0061417F" w:rsidRPr="00A3692F" w:rsidRDefault="0061417F" w:rsidP="001B1F57">
            <w:pPr>
              <w:ind w:right="-108"/>
              <w:rPr>
                <w:sz w:val="20"/>
                <w:szCs w:val="20"/>
              </w:rPr>
            </w:pPr>
            <w:r w:rsidRPr="00A3692F">
              <w:rPr>
                <w:sz w:val="20"/>
                <w:szCs w:val="20"/>
              </w:rPr>
              <w:t>      Yatzee and Rook      ______________</w:t>
            </w:r>
          </w:p>
          <w:p w14:paraId="28ECDE49" w14:textId="77777777" w:rsidR="0061417F" w:rsidRPr="00A3692F" w:rsidRDefault="0061417F" w:rsidP="001B1F57">
            <w:pPr>
              <w:ind w:right="-108"/>
              <w:rPr>
                <w:sz w:val="20"/>
                <w:szCs w:val="20"/>
              </w:rPr>
            </w:pPr>
            <w:r w:rsidRPr="00A3692F">
              <w:rPr>
                <w:sz w:val="20"/>
                <w:szCs w:val="20"/>
              </w:rPr>
              <w:t>      Reliability                  ______________</w:t>
            </w:r>
          </w:p>
          <w:p w14:paraId="2218712F" w14:textId="77777777" w:rsidR="0061417F" w:rsidRPr="00A3692F" w:rsidRDefault="0061417F" w:rsidP="001B1F57">
            <w:pPr>
              <w:ind w:right="-108"/>
              <w:rPr>
                <w:sz w:val="20"/>
                <w:szCs w:val="20"/>
              </w:rPr>
            </w:pPr>
            <w:r w:rsidRPr="00A3692F">
              <w:rPr>
                <w:sz w:val="20"/>
                <w:szCs w:val="20"/>
              </w:rPr>
              <w:t> </w:t>
            </w:r>
          </w:p>
          <w:p w14:paraId="1EBAE9AC" w14:textId="77777777" w:rsidR="0061417F" w:rsidRPr="00A3692F" w:rsidRDefault="0061417F" w:rsidP="001B1F57">
            <w:pPr>
              <w:ind w:right="-108"/>
              <w:rPr>
                <w:sz w:val="20"/>
                <w:szCs w:val="20"/>
              </w:rPr>
            </w:pPr>
            <w:r w:rsidRPr="00A3692F">
              <w:rPr>
                <w:sz w:val="20"/>
                <w:szCs w:val="20"/>
              </w:rPr>
              <w:t>d.  HW</w:t>
            </w:r>
          </w:p>
          <w:p w14:paraId="03A33DE9" w14:textId="77777777" w:rsidR="0061417F" w:rsidRPr="00A3692F" w:rsidRDefault="0061417F" w:rsidP="001B1F57">
            <w:pPr>
              <w:ind w:right="-108"/>
              <w:rPr>
                <w:sz w:val="20"/>
                <w:szCs w:val="20"/>
              </w:rPr>
            </w:pPr>
            <w:r w:rsidRPr="00A3692F">
              <w:rPr>
                <w:sz w:val="20"/>
                <w:szCs w:val="20"/>
              </w:rPr>
              <w:t> </w:t>
            </w:r>
          </w:p>
          <w:p w14:paraId="288ABFA1" w14:textId="77777777" w:rsidR="0061417F" w:rsidRPr="00A3692F" w:rsidRDefault="0061417F" w:rsidP="001B1F57">
            <w:pPr>
              <w:ind w:right="-108"/>
              <w:rPr>
                <w:sz w:val="20"/>
                <w:szCs w:val="20"/>
              </w:rPr>
            </w:pPr>
            <w:r w:rsidRPr="00A3692F">
              <w:rPr>
                <w:sz w:val="20"/>
                <w:szCs w:val="20"/>
              </w:rPr>
              <w:t> </w:t>
            </w:r>
          </w:p>
          <w:p w14:paraId="6DE64EDD" w14:textId="77777777" w:rsidR="0061417F" w:rsidRPr="00A3692F" w:rsidRDefault="0061417F" w:rsidP="001B1F57">
            <w:pPr>
              <w:ind w:right="-108"/>
              <w:rPr>
                <w:sz w:val="20"/>
                <w:szCs w:val="20"/>
              </w:rPr>
            </w:pPr>
            <w:r w:rsidRPr="00A3692F">
              <w:rPr>
                <w:sz w:val="20"/>
                <w:szCs w:val="20"/>
              </w:rPr>
              <w:t> </w:t>
            </w:r>
          </w:p>
          <w:p w14:paraId="376C6A26" w14:textId="77777777" w:rsidR="0061417F" w:rsidRPr="00A3692F" w:rsidRDefault="0061417F" w:rsidP="001B1F57">
            <w:pPr>
              <w:ind w:right="-108"/>
              <w:rPr>
                <w:sz w:val="20"/>
                <w:szCs w:val="20"/>
              </w:rPr>
            </w:pPr>
            <w:r w:rsidRPr="00A3692F">
              <w:rPr>
                <w:sz w:val="20"/>
                <w:szCs w:val="20"/>
              </w:rPr>
              <w:t>e.  Program your TI 89</w:t>
            </w:r>
          </w:p>
          <w:p w14:paraId="55310301" w14:textId="77777777" w:rsidR="0061417F" w:rsidRPr="00A3692F" w:rsidRDefault="0061417F" w:rsidP="001B1F57">
            <w:pPr>
              <w:ind w:right="-108"/>
              <w:rPr>
                <w:sz w:val="20"/>
                <w:szCs w:val="20"/>
              </w:rPr>
            </w:pPr>
            <w:r w:rsidRPr="00A3692F">
              <w:rPr>
                <w:sz w:val="20"/>
                <w:szCs w:val="20"/>
              </w:rPr>
              <w:t> </w:t>
            </w:r>
          </w:p>
          <w:p w14:paraId="544D16FA" w14:textId="77777777" w:rsidR="0061417F" w:rsidRPr="00A3692F" w:rsidRDefault="0061417F" w:rsidP="001B1F57">
            <w:pPr>
              <w:ind w:right="-108"/>
              <w:rPr>
                <w:sz w:val="20"/>
                <w:szCs w:val="20"/>
              </w:rPr>
            </w:pPr>
            <w:r w:rsidRPr="00A3692F">
              <w:rPr>
                <w:sz w:val="20"/>
                <w:szCs w:val="20"/>
              </w:rPr>
              <w:t>f.  Test – chapter 2</w:t>
            </w:r>
          </w:p>
        </w:tc>
        <w:tc>
          <w:tcPr>
            <w:tcW w:w="4732" w:type="dxa"/>
            <w:tcBorders>
              <w:top w:val="single" w:sz="6" w:space="0" w:color="auto"/>
              <w:left w:val="single" w:sz="6" w:space="0" w:color="auto"/>
              <w:bottom w:val="single" w:sz="6" w:space="0" w:color="000000"/>
              <w:right w:val="single" w:sz="6" w:space="0" w:color="auto"/>
            </w:tcBorders>
            <w:shd w:val="clear" w:color="auto" w:fill="auto"/>
            <w:tcMar>
              <w:top w:w="0" w:type="dxa"/>
              <w:left w:w="108" w:type="dxa"/>
              <w:bottom w:w="0" w:type="dxa"/>
              <w:right w:w="108" w:type="dxa"/>
            </w:tcMar>
          </w:tcPr>
          <w:p w14:paraId="2C7757F4" w14:textId="77777777" w:rsidR="0061417F" w:rsidRPr="00A3692F" w:rsidRDefault="0061417F" w:rsidP="001B1F57">
            <w:pPr>
              <w:rPr>
                <w:sz w:val="20"/>
                <w:szCs w:val="20"/>
              </w:rPr>
            </w:pPr>
            <w:r>
              <w:rPr>
                <w:sz w:val="20"/>
                <w:szCs w:val="20"/>
              </w:rPr>
              <w:t>a.  Read ch 2</w:t>
            </w:r>
          </w:p>
          <w:p w14:paraId="7975EB07" w14:textId="77777777" w:rsidR="0061417F" w:rsidRPr="00A3692F" w:rsidRDefault="0061417F" w:rsidP="001B1F57">
            <w:pPr>
              <w:rPr>
                <w:sz w:val="20"/>
                <w:szCs w:val="20"/>
              </w:rPr>
            </w:pPr>
            <w:r w:rsidRPr="00A3692F">
              <w:rPr>
                <w:sz w:val="20"/>
                <w:szCs w:val="20"/>
              </w:rPr>
              <w:t> </w:t>
            </w:r>
          </w:p>
          <w:p w14:paraId="3BC65F02" w14:textId="77777777" w:rsidR="0061417F" w:rsidRPr="00A3692F" w:rsidRDefault="0061417F" w:rsidP="001B1F57">
            <w:pPr>
              <w:rPr>
                <w:sz w:val="20"/>
                <w:szCs w:val="20"/>
              </w:rPr>
            </w:pPr>
            <w:r w:rsidRPr="00A3692F">
              <w:rPr>
                <w:sz w:val="20"/>
                <w:szCs w:val="20"/>
              </w:rPr>
              <w:t>b.  Five minute quiz</w:t>
            </w:r>
          </w:p>
          <w:p w14:paraId="4437A61E" w14:textId="77777777" w:rsidR="0061417F" w:rsidRPr="00A3692F" w:rsidRDefault="0061417F" w:rsidP="001B1F57">
            <w:pPr>
              <w:rPr>
                <w:sz w:val="20"/>
                <w:szCs w:val="20"/>
              </w:rPr>
            </w:pPr>
            <w:r w:rsidRPr="00A3692F">
              <w:rPr>
                <w:sz w:val="20"/>
                <w:szCs w:val="20"/>
              </w:rPr>
              <w:t> </w:t>
            </w:r>
          </w:p>
          <w:p w14:paraId="25ECB74C" w14:textId="77777777" w:rsidR="0061417F" w:rsidRPr="00A3692F" w:rsidRDefault="0061417F" w:rsidP="001B1F57">
            <w:pPr>
              <w:rPr>
                <w:sz w:val="20"/>
                <w:szCs w:val="20"/>
              </w:rPr>
            </w:pPr>
            <w:r w:rsidRPr="00A3692F">
              <w:rPr>
                <w:sz w:val="20"/>
                <w:szCs w:val="20"/>
              </w:rPr>
              <w:t xml:space="preserve">c.  </w:t>
            </w:r>
          </w:p>
          <w:p w14:paraId="0540B5C1" w14:textId="77777777" w:rsidR="0061417F" w:rsidRPr="00A3692F" w:rsidRDefault="0061417F" w:rsidP="001B1F57">
            <w:pPr>
              <w:rPr>
                <w:sz w:val="20"/>
                <w:szCs w:val="20"/>
              </w:rPr>
            </w:pPr>
            <w:r w:rsidRPr="00A3692F">
              <w:rPr>
                <w:sz w:val="20"/>
                <w:szCs w:val="20"/>
              </w:rPr>
              <w:t>     Birthday program on TI 89</w:t>
            </w:r>
          </w:p>
          <w:p w14:paraId="1E896A1B" w14:textId="77777777" w:rsidR="0061417F" w:rsidRPr="00871270" w:rsidRDefault="0061417F" w:rsidP="001B1F57">
            <w:pPr>
              <w:rPr>
                <w:sz w:val="20"/>
                <w:szCs w:val="20"/>
                <w:lang w:val="es-ES"/>
              </w:rPr>
            </w:pPr>
            <w:r w:rsidRPr="00A3692F">
              <w:rPr>
                <w:sz w:val="20"/>
                <w:szCs w:val="20"/>
              </w:rPr>
              <w:t xml:space="preserve">     </w:t>
            </w:r>
            <w:r w:rsidRPr="00871270">
              <w:rPr>
                <w:sz w:val="20"/>
                <w:szCs w:val="20"/>
                <w:lang w:val="es-ES"/>
              </w:rPr>
              <w:t>Yatzee ex 63</w:t>
            </w:r>
          </w:p>
          <w:p w14:paraId="18B8621B" w14:textId="77777777" w:rsidR="0061417F" w:rsidRPr="00871270" w:rsidRDefault="0061417F" w:rsidP="001B1F57">
            <w:pPr>
              <w:rPr>
                <w:sz w:val="20"/>
                <w:szCs w:val="20"/>
                <w:lang w:val="es-ES"/>
              </w:rPr>
            </w:pPr>
            <w:r w:rsidRPr="00871270">
              <w:rPr>
                <w:sz w:val="20"/>
                <w:szCs w:val="20"/>
                <w:lang w:val="es-ES"/>
              </w:rPr>
              <w:t>     Reliability ex 113 - 120 (odd)</w:t>
            </w:r>
          </w:p>
          <w:p w14:paraId="7498668B" w14:textId="77777777" w:rsidR="0061417F" w:rsidRPr="00871270" w:rsidRDefault="0061417F" w:rsidP="001B1F57">
            <w:pPr>
              <w:rPr>
                <w:sz w:val="20"/>
                <w:szCs w:val="20"/>
                <w:lang w:val="es-ES"/>
              </w:rPr>
            </w:pPr>
            <w:r w:rsidRPr="00871270">
              <w:rPr>
                <w:sz w:val="20"/>
                <w:szCs w:val="20"/>
                <w:lang w:val="es-ES"/>
              </w:rPr>
              <w:t> </w:t>
            </w:r>
          </w:p>
          <w:p w14:paraId="15A2E04E" w14:textId="77777777" w:rsidR="0061417F" w:rsidRPr="00871270" w:rsidRDefault="0061417F" w:rsidP="001B1F57">
            <w:pPr>
              <w:rPr>
                <w:sz w:val="20"/>
                <w:szCs w:val="20"/>
                <w:lang w:val="es-ES"/>
              </w:rPr>
            </w:pPr>
            <w:r w:rsidRPr="00871270">
              <w:rPr>
                <w:sz w:val="20"/>
                <w:szCs w:val="20"/>
                <w:lang w:val="es-ES"/>
              </w:rPr>
              <w:t>d  1a, 2, 3, 7, 11,15, 18, 19, 22,23, 24,25,</w:t>
            </w:r>
          </w:p>
          <w:p w14:paraId="2483C2EA" w14:textId="77777777" w:rsidR="0061417F" w:rsidRPr="00871270" w:rsidRDefault="0061417F" w:rsidP="001B1F57">
            <w:pPr>
              <w:rPr>
                <w:sz w:val="20"/>
                <w:szCs w:val="20"/>
                <w:lang w:val="es-ES"/>
              </w:rPr>
            </w:pPr>
            <w:r w:rsidRPr="00871270">
              <w:rPr>
                <w:sz w:val="20"/>
                <w:szCs w:val="20"/>
                <w:lang w:val="es-ES"/>
              </w:rPr>
              <w:t>    30,42,43, 51,53, 55,59,61,63,65,67,71,75,</w:t>
            </w:r>
          </w:p>
          <w:p w14:paraId="6DD955C9" w14:textId="77777777" w:rsidR="0061417F" w:rsidRPr="00871270" w:rsidRDefault="0061417F" w:rsidP="001B1F57">
            <w:pPr>
              <w:rPr>
                <w:sz w:val="20"/>
                <w:szCs w:val="20"/>
                <w:lang w:val="es-ES"/>
              </w:rPr>
            </w:pPr>
            <w:r w:rsidRPr="00871270">
              <w:rPr>
                <w:sz w:val="20"/>
                <w:szCs w:val="20"/>
                <w:lang w:val="es-ES"/>
              </w:rPr>
              <w:t>    79,81,89,91,93</w:t>
            </w:r>
          </w:p>
          <w:p w14:paraId="45BCE480" w14:textId="77777777" w:rsidR="0061417F" w:rsidRPr="00871270" w:rsidRDefault="0061417F" w:rsidP="001B1F57">
            <w:pPr>
              <w:rPr>
                <w:sz w:val="20"/>
                <w:szCs w:val="20"/>
                <w:lang w:val="es-ES"/>
              </w:rPr>
            </w:pPr>
            <w:r w:rsidRPr="00871270">
              <w:rPr>
                <w:sz w:val="20"/>
                <w:szCs w:val="20"/>
                <w:lang w:val="es-ES"/>
              </w:rPr>
              <w:t> </w:t>
            </w:r>
          </w:p>
          <w:p w14:paraId="7A96CC4D" w14:textId="77777777" w:rsidR="0061417F" w:rsidRPr="00871270" w:rsidRDefault="0061417F" w:rsidP="001B1F57">
            <w:pPr>
              <w:rPr>
                <w:sz w:val="20"/>
                <w:szCs w:val="20"/>
                <w:lang w:val="es-ES"/>
              </w:rPr>
            </w:pPr>
            <w:r w:rsidRPr="00871270">
              <w:rPr>
                <w:sz w:val="20"/>
                <w:szCs w:val="20"/>
                <w:lang w:val="es-ES"/>
              </w:rPr>
              <w:t>e.  Ex 85,86</w:t>
            </w:r>
          </w:p>
          <w:p w14:paraId="0628A2F5" w14:textId="77777777" w:rsidR="0061417F" w:rsidRPr="00871270" w:rsidRDefault="0061417F" w:rsidP="001B1F57">
            <w:pPr>
              <w:rPr>
                <w:sz w:val="20"/>
                <w:szCs w:val="20"/>
                <w:lang w:val="es-ES"/>
              </w:rPr>
            </w:pPr>
            <w:r w:rsidRPr="00871270">
              <w:rPr>
                <w:sz w:val="20"/>
                <w:szCs w:val="20"/>
                <w:lang w:val="es-ES"/>
              </w:rPr>
              <w:t> </w:t>
            </w:r>
          </w:p>
          <w:p w14:paraId="60004394" w14:textId="77777777" w:rsidR="0061417F" w:rsidRPr="00A3692F" w:rsidRDefault="0061417F" w:rsidP="001B1F57">
            <w:pPr>
              <w:rPr>
                <w:sz w:val="20"/>
                <w:szCs w:val="20"/>
              </w:rPr>
            </w:pPr>
            <w:r w:rsidRPr="00A3692F">
              <w:rPr>
                <w:sz w:val="20"/>
                <w:szCs w:val="20"/>
              </w:rPr>
              <w:t>f.  Hour test (hand in completed HW and program)</w:t>
            </w:r>
          </w:p>
        </w:tc>
      </w:tr>
    </w:tbl>
    <w:p w14:paraId="3C1129C3" w14:textId="77777777" w:rsidR="0061417F" w:rsidRDefault="0061417F" w:rsidP="0061417F"/>
    <w:tbl>
      <w:tblPr>
        <w:tblW w:w="9787" w:type="dxa"/>
        <w:tblInd w:w="648" w:type="dxa"/>
        <w:tblLayout w:type="fixed"/>
        <w:tblCellMar>
          <w:left w:w="0" w:type="dxa"/>
          <w:right w:w="0" w:type="dxa"/>
        </w:tblCellMar>
        <w:tblLook w:val="0000" w:firstRow="0" w:lastRow="0" w:firstColumn="0" w:lastColumn="0" w:noHBand="0" w:noVBand="0"/>
      </w:tblPr>
      <w:tblGrid>
        <w:gridCol w:w="1027"/>
        <w:gridCol w:w="4028"/>
        <w:gridCol w:w="4732"/>
      </w:tblGrid>
      <w:tr w:rsidR="0061417F" w:rsidRPr="00A3692F" w14:paraId="272B86C7" w14:textId="77777777" w:rsidTr="001B1F57">
        <w:tc>
          <w:tcPr>
            <w:tcW w:w="1027"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797BE791" w14:textId="77777777" w:rsidR="0061417F" w:rsidRDefault="0061417F" w:rsidP="001B1F57">
            <w:pPr>
              <w:ind w:right="-124"/>
              <w:jc w:val="center"/>
              <w:rPr>
                <w:b/>
                <w:bCs/>
                <w:sz w:val="20"/>
                <w:szCs w:val="20"/>
              </w:rPr>
            </w:pPr>
            <w:r>
              <w:rPr>
                <w:b/>
                <w:bCs/>
                <w:sz w:val="20"/>
                <w:szCs w:val="20"/>
              </w:rPr>
              <w:t>chapters</w:t>
            </w:r>
          </w:p>
          <w:p w14:paraId="216F9BB1" w14:textId="77777777" w:rsidR="0061417F" w:rsidRDefault="0061417F" w:rsidP="001B1F57">
            <w:pPr>
              <w:ind w:right="-124"/>
              <w:jc w:val="center"/>
              <w:rPr>
                <w:b/>
                <w:bCs/>
                <w:sz w:val="20"/>
                <w:szCs w:val="20"/>
              </w:rPr>
            </w:pPr>
            <w:r w:rsidRPr="00A3692F">
              <w:rPr>
                <w:b/>
                <w:bCs/>
                <w:sz w:val="20"/>
                <w:szCs w:val="20"/>
              </w:rPr>
              <w:t>3,4,5,6</w:t>
            </w:r>
          </w:p>
          <w:p w14:paraId="51B48C13" w14:textId="77777777" w:rsidR="0061417F" w:rsidRDefault="0061417F" w:rsidP="001B1F57">
            <w:pPr>
              <w:ind w:right="-124"/>
              <w:jc w:val="center"/>
              <w:rPr>
                <w:b/>
                <w:bCs/>
                <w:sz w:val="20"/>
                <w:szCs w:val="20"/>
              </w:rPr>
            </w:pPr>
          </w:p>
          <w:p w14:paraId="166E8647" w14:textId="77777777" w:rsidR="0061417F" w:rsidRDefault="0061417F" w:rsidP="001B1F57">
            <w:pPr>
              <w:ind w:right="-124"/>
              <w:jc w:val="center"/>
              <w:rPr>
                <w:b/>
                <w:bCs/>
                <w:sz w:val="20"/>
                <w:szCs w:val="20"/>
              </w:rPr>
            </w:pPr>
          </w:p>
          <w:p w14:paraId="29220F50" w14:textId="77777777" w:rsidR="0061417F" w:rsidRDefault="0061417F" w:rsidP="001B1F57">
            <w:pPr>
              <w:ind w:right="-124"/>
              <w:jc w:val="center"/>
              <w:rPr>
                <w:b/>
                <w:bCs/>
                <w:sz w:val="20"/>
                <w:szCs w:val="20"/>
              </w:rPr>
            </w:pPr>
          </w:p>
          <w:p w14:paraId="1AB22869" w14:textId="77777777" w:rsidR="0061417F" w:rsidRDefault="0061417F" w:rsidP="001B1F57">
            <w:pPr>
              <w:ind w:right="-124"/>
              <w:jc w:val="center"/>
              <w:rPr>
                <w:b/>
                <w:bCs/>
                <w:sz w:val="20"/>
                <w:szCs w:val="20"/>
              </w:rPr>
            </w:pPr>
          </w:p>
          <w:p w14:paraId="3FC50E66" w14:textId="77777777" w:rsidR="0061417F" w:rsidRDefault="0061417F" w:rsidP="001B1F57">
            <w:pPr>
              <w:ind w:right="-124"/>
              <w:jc w:val="center"/>
              <w:rPr>
                <w:b/>
                <w:bCs/>
                <w:sz w:val="20"/>
                <w:szCs w:val="20"/>
              </w:rPr>
            </w:pPr>
          </w:p>
          <w:p w14:paraId="05C6391F" w14:textId="77777777" w:rsidR="0061417F" w:rsidRDefault="0061417F" w:rsidP="001B1F57">
            <w:pPr>
              <w:ind w:right="-124"/>
              <w:jc w:val="center"/>
              <w:rPr>
                <w:b/>
                <w:bCs/>
                <w:sz w:val="20"/>
                <w:szCs w:val="20"/>
              </w:rPr>
            </w:pPr>
          </w:p>
          <w:p w14:paraId="208A1A7A" w14:textId="77777777" w:rsidR="0061417F" w:rsidRDefault="0061417F" w:rsidP="001B1F57">
            <w:pPr>
              <w:ind w:right="-124"/>
              <w:jc w:val="center"/>
              <w:rPr>
                <w:b/>
                <w:bCs/>
                <w:sz w:val="20"/>
                <w:szCs w:val="20"/>
              </w:rPr>
            </w:pPr>
          </w:p>
          <w:p w14:paraId="6D268758" w14:textId="77777777" w:rsidR="0061417F" w:rsidRDefault="0061417F" w:rsidP="001B1F57">
            <w:pPr>
              <w:ind w:right="-124"/>
              <w:jc w:val="center"/>
              <w:rPr>
                <w:b/>
                <w:bCs/>
                <w:sz w:val="20"/>
                <w:szCs w:val="20"/>
              </w:rPr>
            </w:pPr>
            <w:r>
              <w:rPr>
                <w:b/>
                <w:bCs/>
                <w:sz w:val="20"/>
                <w:szCs w:val="20"/>
              </w:rPr>
              <w:t>Oct 18</w:t>
            </w:r>
          </w:p>
          <w:p w14:paraId="7A2330AE" w14:textId="77777777" w:rsidR="0061417F" w:rsidRDefault="0061417F" w:rsidP="001B1F57">
            <w:pPr>
              <w:ind w:right="-124"/>
              <w:jc w:val="center"/>
              <w:rPr>
                <w:b/>
                <w:bCs/>
                <w:sz w:val="20"/>
                <w:szCs w:val="20"/>
              </w:rPr>
            </w:pPr>
          </w:p>
          <w:p w14:paraId="330F6AD6" w14:textId="77777777" w:rsidR="0061417F" w:rsidRDefault="0061417F" w:rsidP="001B1F57">
            <w:pPr>
              <w:ind w:right="-124"/>
              <w:jc w:val="center"/>
              <w:rPr>
                <w:b/>
                <w:bCs/>
                <w:sz w:val="20"/>
                <w:szCs w:val="20"/>
              </w:rPr>
            </w:pPr>
          </w:p>
          <w:p w14:paraId="718275AC" w14:textId="77777777" w:rsidR="0061417F" w:rsidRDefault="0061417F" w:rsidP="001B1F57">
            <w:pPr>
              <w:ind w:right="-124"/>
              <w:jc w:val="center"/>
              <w:rPr>
                <w:b/>
                <w:bCs/>
                <w:sz w:val="20"/>
                <w:szCs w:val="20"/>
              </w:rPr>
            </w:pPr>
          </w:p>
          <w:p w14:paraId="34E930D6" w14:textId="77777777" w:rsidR="0061417F" w:rsidRDefault="0061417F" w:rsidP="001B1F57">
            <w:pPr>
              <w:ind w:right="-124"/>
              <w:jc w:val="center"/>
              <w:rPr>
                <w:b/>
                <w:bCs/>
                <w:sz w:val="20"/>
                <w:szCs w:val="20"/>
              </w:rPr>
            </w:pPr>
          </w:p>
          <w:p w14:paraId="71034433" w14:textId="77777777" w:rsidR="0061417F" w:rsidRDefault="0061417F" w:rsidP="001B1F57">
            <w:pPr>
              <w:ind w:right="-124"/>
              <w:jc w:val="center"/>
              <w:rPr>
                <w:b/>
                <w:bCs/>
                <w:sz w:val="20"/>
                <w:szCs w:val="20"/>
              </w:rPr>
            </w:pPr>
          </w:p>
          <w:p w14:paraId="255C5D27" w14:textId="77777777" w:rsidR="0061417F" w:rsidRDefault="0061417F" w:rsidP="001B1F57">
            <w:pPr>
              <w:ind w:right="-124"/>
              <w:jc w:val="center"/>
              <w:rPr>
                <w:b/>
                <w:bCs/>
                <w:sz w:val="20"/>
                <w:szCs w:val="20"/>
              </w:rPr>
            </w:pPr>
          </w:p>
          <w:p w14:paraId="636E6820" w14:textId="77777777" w:rsidR="0061417F" w:rsidRDefault="0061417F" w:rsidP="001B1F57">
            <w:pPr>
              <w:ind w:right="-124"/>
              <w:jc w:val="center"/>
              <w:rPr>
                <w:b/>
                <w:bCs/>
                <w:sz w:val="20"/>
                <w:szCs w:val="20"/>
              </w:rPr>
            </w:pPr>
          </w:p>
          <w:p w14:paraId="1D9D6DFE" w14:textId="77777777" w:rsidR="0061417F" w:rsidRDefault="0061417F" w:rsidP="001B1F57">
            <w:pPr>
              <w:ind w:right="-124"/>
              <w:jc w:val="center"/>
              <w:rPr>
                <w:b/>
                <w:bCs/>
                <w:sz w:val="20"/>
                <w:szCs w:val="20"/>
              </w:rPr>
            </w:pPr>
          </w:p>
          <w:p w14:paraId="3B915EFF" w14:textId="77777777" w:rsidR="0061417F" w:rsidRDefault="0061417F" w:rsidP="001B1F57">
            <w:pPr>
              <w:ind w:right="-124"/>
              <w:jc w:val="center"/>
              <w:rPr>
                <w:b/>
                <w:bCs/>
                <w:sz w:val="20"/>
                <w:szCs w:val="20"/>
              </w:rPr>
            </w:pPr>
          </w:p>
          <w:p w14:paraId="52F63F8B" w14:textId="77777777" w:rsidR="0061417F" w:rsidRDefault="0061417F" w:rsidP="001B1F57">
            <w:pPr>
              <w:ind w:right="-124"/>
              <w:jc w:val="center"/>
              <w:rPr>
                <w:b/>
                <w:bCs/>
                <w:sz w:val="20"/>
                <w:szCs w:val="20"/>
              </w:rPr>
            </w:pPr>
          </w:p>
          <w:p w14:paraId="4BF08858" w14:textId="77777777" w:rsidR="0061417F" w:rsidRDefault="0061417F" w:rsidP="001B1F57">
            <w:pPr>
              <w:ind w:right="-124"/>
              <w:jc w:val="center"/>
              <w:rPr>
                <w:b/>
                <w:bCs/>
                <w:sz w:val="20"/>
                <w:szCs w:val="20"/>
              </w:rPr>
            </w:pPr>
            <w:r>
              <w:rPr>
                <w:b/>
                <w:bCs/>
                <w:sz w:val="20"/>
                <w:szCs w:val="20"/>
              </w:rPr>
              <w:t>Oct 20</w:t>
            </w:r>
          </w:p>
          <w:p w14:paraId="65AB716E" w14:textId="77777777" w:rsidR="0061417F" w:rsidRPr="00A3692F" w:rsidRDefault="0061417F" w:rsidP="001B1F57">
            <w:pPr>
              <w:ind w:right="-124"/>
              <w:jc w:val="center"/>
              <w:rPr>
                <w:sz w:val="20"/>
                <w:szCs w:val="20"/>
              </w:rPr>
            </w:pPr>
          </w:p>
        </w:tc>
        <w:tc>
          <w:tcPr>
            <w:tcW w:w="4028"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7D2B8484" w14:textId="77777777" w:rsidR="0061417F" w:rsidRPr="00A3692F" w:rsidRDefault="0061417F" w:rsidP="001B1F57">
            <w:pPr>
              <w:ind w:right="-108"/>
              <w:rPr>
                <w:sz w:val="20"/>
                <w:szCs w:val="20"/>
              </w:rPr>
            </w:pPr>
            <w:r w:rsidRPr="00A3692F">
              <w:rPr>
                <w:sz w:val="20"/>
                <w:szCs w:val="20"/>
              </w:rPr>
              <w:t>a.  Discrete Uniform, Binomial and Bernoulli</w:t>
            </w:r>
          </w:p>
          <w:p w14:paraId="0987A9F4" w14:textId="77777777" w:rsidR="0061417F" w:rsidRPr="00A3692F" w:rsidRDefault="0061417F" w:rsidP="001B1F57">
            <w:pPr>
              <w:ind w:right="-108"/>
              <w:rPr>
                <w:sz w:val="20"/>
                <w:szCs w:val="20"/>
              </w:rPr>
            </w:pPr>
            <w:r w:rsidRPr="00A3692F">
              <w:rPr>
                <w:sz w:val="20"/>
                <w:szCs w:val="20"/>
              </w:rPr>
              <w:t> </w:t>
            </w:r>
          </w:p>
          <w:p w14:paraId="348F9BA1" w14:textId="77777777" w:rsidR="0061417F" w:rsidRPr="00A3692F" w:rsidRDefault="0061417F" w:rsidP="001B1F57">
            <w:pPr>
              <w:ind w:right="-108"/>
              <w:rPr>
                <w:sz w:val="20"/>
                <w:szCs w:val="20"/>
              </w:rPr>
            </w:pPr>
            <w:r w:rsidRPr="00A3692F">
              <w:rPr>
                <w:sz w:val="20"/>
                <w:szCs w:val="20"/>
              </w:rPr>
              <w:t> </w:t>
            </w:r>
          </w:p>
          <w:p w14:paraId="04524CDA" w14:textId="77777777" w:rsidR="0061417F" w:rsidRPr="00A3692F" w:rsidRDefault="0061417F" w:rsidP="001B1F57">
            <w:pPr>
              <w:ind w:right="-108"/>
              <w:rPr>
                <w:sz w:val="20"/>
                <w:szCs w:val="20"/>
              </w:rPr>
            </w:pPr>
            <w:r w:rsidRPr="00A3692F">
              <w:rPr>
                <w:sz w:val="20"/>
                <w:szCs w:val="20"/>
              </w:rPr>
              <w:t>b.  discrete Geometric, Hypergeometric and</w:t>
            </w:r>
          </w:p>
          <w:p w14:paraId="645B071B" w14:textId="77777777" w:rsidR="0061417F" w:rsidRPr="00A3692F" w:rsidRDefault="0061417F" w:rsidP="001B1F57">
            <w:pPr>
              <w:ind w:right="-108"/>
              <w:rPr>
                <w:sz w:val="20"/>
                <w:szCs w:val="20"/>
              </w:rPr>
            </w:pPr>
            <w:r w:rsidRPr="00A3692F">
              <w:rPr>
                <w:sz w:val="20"/>
                <w:szCs w:val="20"/>
              </w:rPr>
              <w:t>      Poisson</w:t>
            </w:r>
          </w:p>
          <w:p w14:paraId="132C94B1" w14:textId="77777777" w:rsidR="0061417F" w:rsidRPr="00A3692F" w:rsidRDefault="0061417F" w:rsidP="001B1F57">
            <w:pPr>
              <w:ind w:right="-108"/>
              <w:rPr>
                <w:sz w:val="20"/>
                <w:szCs w:val="20"/>
              </w:rPr>
            </w:pPr>
            <w:r w:rsidRPr="00A3692F">
              <w:rPr>
                <w:sz w:val="20"/>
                <w:szCs w:val="20"/>
              </w:rPr>
              <w:t> </w:t>
            </w:r>
          </w:p>
          <w:p w14:paraId="305103C6" w14:textId="77777777" w:rsidR="0061417F" w:rsidRPr="00A3692F" w:rsidRDefault="0061417F" w:rsidP="001B1F57">
            <w:pPr>
              <w:ind w:right="-108"/>
              <w:rPr>
                <w:sz w:val="20"/>
                <w:szCs w:val="20"/>
              </w:rPr>
            </w:pPr>
            <w:r w:rsidRPr="00A3692F">
              <w:rPr>
                <w:sz w:val="20"/>
                <w:szCs w:val="20"/>
              </w:rPr>
              <w:t>c.  Presentations by students</w:t>
            </w:r>
          </w:p>
          <w:p w14:paraId="2F0A829F" w14:textId="77777777" w:rsidR="0061417F" w:rsidRPr="00A3692F" w:rsidRDefault="0061417F" w:rsidP="001B1F57">
            <w:pPr>
              <w:ind w:right="-108"/>
              <w:rPr>
                <w:sz w:val="20"/>
                <w:szCs w:val="20"/>
              </w:rPr>
            </w:pPr>
            <w:r w:rsidRPr="00A3692F">
              <w:rPr>
                <w:sz w:val="20"/>
                <w:szCs w:val="20"/>
              </w:rPr>
              <w:t>      Hypergeometric     ______________</w:t>
            </w:r>
          </w:p>
          <w:p w14:paraId="4141D060" w14:textId="77777777" w:rsidR="0061417F" w:rsidRPr="00A3692F" w:rsidRDefault="0061417F" w:rsidP="001B1F57">
            <w:pPr>
              <w:ind w:right="-108"/>
              <w:rPr>
                <w:sz w:val="20"/>
                <w:szCs w:val="20"/>
              </w:rPr>
            </w:pPr>
            <w:r w:rsidRPr="00A3692F">
              <w:rPr>
                <w:sz w:val="20"/>
                <w:szCs w:val="20"/>
              </w:rPr>
              <w:t> </w:t>
            </w:r>
          </w:p>
          <w:p w14:paraId="14E3B8B6" w14:textId="77777777" w:rsidR="0061417F" w:rsidRPr="00A3692F" w:rsidRDefault="0061417F" w:rsidP="001B1F57">
            <w:pPr>
              <w:ind w:right="-108"/>
              <w:rPr>
                <w:sz w:val="20"/>
                <w:szCs w:val="20"/>
              </w:rPr>
            </w:pPr>
            <w:r w:rsidRPr="00A3692F">
              <w:rPr>
                <w:sz w:val="20"/>
                <w:szCs w:val="20"/>
              </w:rPr>
              <w:t>d.  Continuous Uniform, Exponential and</w:t>
            </w:r>
          </w:p>
          <w:p w14:paraId="7F31DCAE" w14:textId="77777777" w:rsidR="0061417F" w:rsidRPr="00A3692F" w:rsidRDefault="0061417F" w:rsidP="001B1F57">
            <w:pPr>
              <w:ind w:right="-108"/>
              <w:rPr>
                <w:sz w:val="20"/>
                <w:szCs w:val="20"/>
              </w:rPr>
            </w:pPr>
            <w:r w:rsidRPr="00A3692F">
              <w:rPr>
                <w:sz w:val="20"/>
                <w:szCs w:val="20"/>
              </w:rPr>
              <w:t>     </w:t>
            </w:r>
            <w:smartTag w:uri="urn:schemas-microsoft-com:office:smarttags" w:element="City">
              <w:smartTag w:uri="urn:schemas-microsoft-com:office:smarttags" w:element="place">
                <w:r w:rsidRPr="00A3692F">
                  <w:rPr>
                    <w:sz w:val="20"/>
                    <w:szCs w:val="20"/>
                  </w:rPr>
                  <w:t>Normal</w:t>
                </w:r>
              </w:smartTag>
            </w:smartTag>
          </w:p>
          <w:p w14:paraId="36EBF2C0" w14:textId="77777777" w:rsidR="0061417F" w:rsidRPr="00A3692F" w:rsidRDefault="0061417F" w:rsidP="001B1F57">
            <w:pPr>
              <w:ind w:right="-108"/>
              <w:rPr>
                <w:sz w:val="20"/>
                <w:szCs w:val="20"/>
              </w:rPr>
            </w:pPr>
            <w:r w:rsidRPr="00A3692F">
              <w:rPr>
                <w:sz w:val="20"/>
                <w:szCs w:val="20"/>
              </w:rPr>
              <w:t> </w:t>
            </w:r>
          </w:p>
          <w:p w14:paraId="14CC8D30" w14:textId="77777777" w:rsidR="0061417F" w:rsidRPr="00A3692F" w:rsidRDefault="0061417F" w:rsidP="001B1F57">
            <w:pPr>
              <w:ind w:right="-108"/>
              <w:rPr>
                <w:sz w:val="20"/>
                <w:szCs w:val="20"/>
              </w:rPr>
            </w:pPr>
            <w:r w:rsidRPr="00A3692F">
              <w:rPr>
                <w:sz w:val="20"/>
                <w:szCs w:val="20"/>
              </w:rPr>
              <w:t>  </w:t>
            </w:r>
          </w:p>
          <w:p w14:paraId="06513153" w14:textId="77777777" w:rsidR="0061417F" w:rsidRPr="00A3692F" w:rsidRDefault="0061417F" w:rsidP="001B1F57">
            <w:pPr>
              <w:ind w:right="-108"/>
              <w:rPr>
                <w:sz w:val="20"/>
                <w:szCs w:val="20"/>
              </w:rPr>
            </w:pPr>
            <w:r w:rsidRPr="00A3692F">
              <w:rPr>
                <w:sz w:val="20"/>
                <w:szCs w:val="20"/>
              </w:rPr>
              <w:t>e.  General case</w:t>
            </w:r>
          </w:p>
          <w:p w14:paraId="73DDEA2E" w14:textId="77777777" w:rsidR="0061417F" w:rsidRPr="00A3692F" w:rsidRDefault="0061417F" w:rsidP="001B1F57">
            <w:pPr>
              <w:ind w:right="-108"/>
              <w:rPr>
                <w:sz w:val="20"/>
                <w:szCs w:val="20"/>
              </w:rPr>
            </w:pPr>
            <w:r w:rsidRPr="00A3692F">
              <w:rPr>
                <w:sz w:val="20"/>
                <w:szCs w:val="20"/>
              </w:rPr>
              <w:t> </w:t>
            </w:r>
          </w:p>
          <w:p w14:paraId="236DED49" w14:textId="77777777" w:rsidR="0061417F" w:rsidRPr="00A3692F" w:rsidRDefault="0061417F" w:rsidP="001B1F57">
            <w:pPr>
              <w:ind w:right="-108"/>
              <w:rPr>
                <w:sz w:val="20"/>
                <w:szCs w:val="20"/>
              </w:rPr>
            </w:pPr>
            <w:r w:rsidRPr="00A3692F">
              <w:rPr>
                <w:sz w:val="20"/>
                <w:szCs w:val="20"/>
              </w:rPr>
              <w:t> </w:t>
            </w:r>
          </w:p>
          <w:p w14:paraId="4B34C5B0" w14:textId="77777777" w:rsidR="0061417F" w:rsidRPr="00A3692F" w:rsidRDefault="0061417F" w:rsidP="001B1F57">
            <w:pPr>
              <w:ind w:right="-108"/>
              <w:rPr>
                <w:sz w:val="20"/>
                <w:szCs w:val="20"/>
              </w:rPr>
            </w:pPr>
            <w:r w:rsidRPr="00A3692F">
              <w:rPr>
                <w:sz w:val="20"/>
                <w:szCs w:val="20"/>
              </w:rPr>
              <w:t>f.  Presentations by students</w:t>
            </w:r>
          </w:p>
          <w:p w14:paraId="4290C54F" w14:textId="77777777" w:rsidR="0061417F" w:rsidRPr="00A3692F" w:rsidRDefault="0061417F" w:rsidP="001B1F57">
            <w:pPr>
              <w:ind w:right="-108"/>
              <w:rPr>
                <w:sz w:val="20"/>
                <w:szCs w:val="20"/>
              </w:rPr>
            </w:pPr>
            <w:r w:rsidRPr="00A3692F">
              <w:rPr>
                <w:sz w:val="20"/>
                <w:szCs w:val="20"/>
              </w:rPr>
              <w:t>      Chebychev’s ineq.     ______________</w:t>
            </w:r>
          </w:p>
          <w:p w14:paraId="46EE2F68" w14:textId="77777777" w:rsidR="0061417F" w:rsidRDefault="0061417F" w:rsidP="001B1F57">
            <w:pPr>
              <w:ind w:right="-108"/>
              <w:rPr>
                <w:sz w:val="20"/>
                <w:szCs w:val="20"/>
              </w:rPr>
            </w:pPr>
            <w:r w:rsidRPr="00A3692F">
              <w:rPr>
                <w:sz w:val="20"/>
                <w:szCs w:val="20"/>
              </w:rPr>
              <w:t> </w:t>
            </w:r>
          </w:p>
          <w:p w14:paraId="3A9D7C1A" w14:textId="77777777" w:rsidR="0061417F" w:rsidRPr="00A3692F" w:rsidRDefault="0061417F" w:rsidP="001B1F57">
            <w:pPr>
              <w:ind w:right="-108"/>
              <w:rPr>
                <w:sz w:val="20"/>
                <w:szCs w:val="20"/>
              </w:rPr>
            </w:pPr>
            <w:r>
              <w:rPr>
                <w:sz w:val="20"/>
                <w:szCs w:val="20"/>
              </w:rPr>
              <w:t>g. Review of means variance, MGF etc</w:t>
            </w:r>
          </w:p>
          <w:p w14:paraId="46AECAAF" w14:textId="77777777" w:rsidR="0061417F" w:rsidRPr="00A3692F" w:rsidRDefault="0061417F" w:rsidP="001B1F57">
            <w:pPr>
              <w:ind w:right="-108"/>
              <w:rPr>
                <w:sz w:val="20"/>
                <w:szCs w:val="20"/>
              </w:rPr>
            </w:pPr>
            <w:r>
              <w:rPr>
                <w:sz w:val="20"/>
                <w:szCs w:val="20"/>
              </w:rPr>
              <w:t>h</w:t>
            </w:r>
            <w:r w:rsidRPr="00A3692F">
              <w:rPr>
                <w:sz w:val="20"/>
                <w:szCs w:val="20"/>
              </w:rPr>
              <w:t>.  Test on above</w:t>
            </w:r>
          </w:p>
        </w:tc>
        <w:tc>
          <w:tcPr>
            <w:tcW w:w="4732" w:type="dxa"/>
            <w:tcBorders>
              <w:top w:val="single" w:sz="6" w:space="0" w:color="auto"/>
              <w:left w:val="single" w:sz="6" w:space="0" w:color="auto"/>
              <w:bottom w:val="single" w:sz="6" w:space="0" w:color="000000"/>
              <w:right w:val="single" w:sz="6" w:space="0" w:color="auto"/>
            </w:tcBorders>
            <w:shd w:val="clear" w:color="auto" w:fill="auto"/>
            <w:tcMar>
              <w:top w:w="0" w:type="dxa"/>
              <w:left w:w="108" w:type="dxa"/>
              <w:bottom w:w="0" w:type="dxa"/>
              <w:right w:w="108" w:type="dxa"/>
            </w:tcMar>
          </w:tcPr>
          <w:p w14:paraId="3AA2823A" w14:textId="77777777" w:rsidR="0061417F" w:rsidRPr="00A3692F" w:rsidRDefault="0061417F" w:rsidP="001B1F57">
            <w:pPr>
              <w:rPr>
                <w:sz w:val="20"/>
                <w:szCs w:val="20"/>
              </w:rPr>
            </w:pPr>
            <w:r>
              <w:rPr>
                <w:sz w:val="20"/>
                <w:szCs w:val="20"/>
              </w:rPr>
              <w:t>a. Read Ch 5: sections 1 - 4</w:t>
            </w:r>
          </w:p>
          <w:p w14:paraId="076ABF12" w14:textId="77777777" w:rsidR="0061417F" w:rsidRPr="00A3692F" w:rsidRDefault="0061417F" w:rsidP="001B1F57">
            <w:pPr>
              <w:rPr>
                <w:sz w:val="20"/>
                <w:szCs w:val="20"/>
              </w:rPr>
            </w:pPr>
            <w:r w:rsidRPr="00A3692F">
              <w:rPr>
                <w:sz w:val="20"/>
                <w:szCs w:val="20"/>
              </w:rPr>
              <w:t xml:space="preserve">    HW </w:t>
            </w:r>
            <w:r>
              <w:rPr>
                <w:sz w:val="20"/>
                <w:szCs w:val="20"/>
              </w:rPr>
              <w:t xml:space="preserve">Ch 5: </w:t>
            </w:r>
            <w:r w:rsidRPr="00A3692F">
              <w:rPr>
                <w:sz w:val="20"/>
                <w:szCs w:val="20"/>
              </w:rPr>
              <w:t>41,44,49,52,53,54</w:t>
            </w:r>
          </w:p>
          <w:p w14:paraId="2530BA68" w14:textId="77777777" w:rsidR="0061417F" w:rsidRPr="00A3692F" w:rsidRDefault="0061417F" w:rsidP="001B1F57">
            <w:pPr>
              <w:rPr>
                <w:sz w:val="20"/>
                <w:szCs w:val="20"/>
              </w:rPr>
            </w:pPr>
            <w:r w:rsidRPr="00A3692F">
              <w:rPr>
                <w:sz w:val="20"/>
                <w:szCs w:val="20"/>
              </w:rPr>
              <w:t> </w:t>
            </w:r>
          </w:p>
          <w:p w14:paraId="596BE958" w14:textId="77777777" w:rsidR="0061417F" w:rsidRPr="00A3692F" w:rsidRDefault="0061417F" w:rsidP="001B1F57">
            <w:pPr>
              <w:rPr>
                <w:sz w:val="20"/>
                <w:szCs w:val="20"/>
              </w:rPr>
            </w:pPr>
            <w:r w:rsidRPr="00A3692F">
              <w:rPr>
                <w:sz w:val="20"/>
                <w:szCs w:val="20"/>
              </w:rPr>
              <w:t xml:space="preserve">b.&amp; c.  Read </w:t>
            </w:r>
            <w:r>
              <w:rPr>
                <w:sz w:val="20"/>
                <w:szCs w:val="20"/>
              </w:rPr>
              <w:t>Ch 5: section 5 - 8</w:t>
            </w:r>
          </w:p>
          <w:p w14:paraId="1BE3AC56" w14:textId="77777777" w:rsidR="0061417F" w:rsidRPr="00A3692F" w:rsidRDefault="0061417F" w:rsidP="001B1F57">
            <w:pPr>
              <w:rPr>
                <w:sz w:val="20"/>
                <w:szCs w:val="20"/>
              </w:rPr>
            </w:pPr>
            <w:r w:rsidRPr="00A3692F">
              <w:rPr>
                <w:sz w:val="20"/>
                <w:szCs w:val="20"/>
              </w:rPr>
              <w:t xml:space="preserve">    HW </w:t>
            </w:r>
            <w:r>
              <w:rPr>
                <w:sz w:val="20"/>
                <w:szCs w:val="20"/>
              </w:rPr>
              <w:t xml:space="preserve">Ch 5: </w:t>
            </w:r>
            <w:r w:rsidRPr="00A3692F">
              <w:rPr>
                <w:sz w:val="20"/>
                <w:szCs w:val="20"/>
              </w:rPr>
              <w:t>57, 59, 60, 61,65,69,75,81</w:t>
            </w:r>
          </w:p>
          <w:p w14:paraId="08573124" w14:textId="77777777" w:rsidR="0061417F" w:rsidRPr="00A3692F" w:rsidRDefault="0061417F" w:rsidP="001B1F57">
            <w:pPr>
              <w:rPr>
                <w:sz w:val="20"/>
                <w:szCs w:val="20"/>
              </w:rPr>
            </w:pPr>
            <w:r w:rsidRPr="00A3692F">
              <w:rPr>
                <w:sz w:val="20"/>
                <w:szCs w:val="20"/>
              </w:rPr>
              <w:t> </w:t>
            </w:r>
          </w:p>
          <w:p w14:paraId="1404FA03" w14:textId="77777777" w:rsidR="0061417F" w:rsidRPr="00A3692F" w:rsidRDefault="0061417F" w:rsidP="001B1F57">
            <w:pPr>
              <w:rPr>
                <w:sz w:val="20"/>
                <w:szCs w:val="20"/>
              </w:rPr>
            </w:pPr>
            <w:r w:rsidRPr="00A3692F">
              <w:rPr>
                <w:sz w:val="20"/>
                <w:szCs w:val="20"/>
              </w:rPr>
              <w:t> </w:t>
            </w:r>
            <w:r>
              <w:rPr>
                <w:sz w:val="20"/>
                <w:szCs w:val="20"/>
              </w:rPr>
              <w:t>Program the hypergeometric</w:t>
            </w:r>
          </w:p>
          <w:p w14:paraId="1DF806F4" w14:textId="77777777" w:rsidR="0061417F" w:rsidRPr="00A3692F" w:rsidRDefault="0061417F" w:rsidP="001B1F57">
            <w:pPr>
              <w:rPr>
                <w:sz w:val="20"/>
                <w:szCs w:val="20"/>
              </w:rPr>
            </w:pPr>
            <w:r w:rsidRPr="00A3692F">
              <w:rPr>
                <w:sz w:val="20"/>
                <w:szCs w:val="20"/>
              </w:rPr>
              <w:t> </w:t>
            </w:r>
          </w:p>
          <w:p w14:paraId="4F2F8B84" w14:textId="77777777" w:rsidR="0061417F" w:rsidRPr="00A3692F" w:rsidRDefault="0061417F" w:rsidP="001B1F57">
            <w:pPr>
              <w:rPr>
                <w:sz w:val="20"/>
                <w:szCs w:val="20"/>
              </w:rPr>
            </w:pPr>
            <w:r w:rsidRPr="00A3692F">
              <w:rPr>
                <w:sz w:val="20"/>
                <w:szCs w:val="20"/>
              </w:rPr>
              <w:t> </w:t>
            </w:r>
          </w:p>
          <w:p w14:paraId="6E082EBA" w14:textId="77777777" w:rsidR="0061417F" w:rsidRPr="00A3692F" w:rsidRDefault="0061417F" w:rsidP="001B1F57">
            <w:pPr>
              <w:rPr>
                <w:sz w:val="20"/>
                <w:szCs w:val="20"/>
              </w:rPr>
            </w:pPr>
            <w:r w:rsidRPr="00A3692F">
              <w:rPr>
                <w:sz w:val="20"/>
                <w:szCs w:val="20"/>
              </w:rPr>
              <w:t xml:space="preserve">d.  Read </w:t>
            </w:r>
            <w:r>
              <w:rPr>
                <w:sz w:val="20"/>
                <w:szCs w:val="20"/>
              </w:rPr>
              <w:t>Ch 6: sections 1,2 (Unif), 3 (Just Exponential), 5,6 (normal and normal approx. to Binomial)</w:t>
            </w:r>
          </w:p>
          <w:p w14:paraId="4AF5855D" w14:textId="77777777" w:rsidR="0061417F" w:rsidRPr="00A3692F" w:rsidRDefault="0061417F" w:rsidP="001B1F57">
            <w:pPr>
              <w:rPr>
                <w:sz w:val="20"/>
                <w:szCs w:val="20"/>
              </w:rPr>
            </w:pPr>
            <w:r w:rsidRPr="00A3692F">
              <w:rPr>
                <w:sz w:val="20"/>
                <w:szCs w:val="20"/>
              </w:rPr>
              <w:t xml:space="preserve">     HW </w:t>
            </w:r>
            <w:r>
              <w:rPr>
                <w:sz w:val="20"/>
                <w:szCs w:val="20"/>
              </w:rPr>
              <w:t>ch 6:</w:t>
            </w:r>
            <w:r w:rsidRPr="00A3692F">
              <w:rPr>
                <w:sz w:val="20"/>
                <w:szCs w:val="20"/>
              </w:rPr>
              <w:t>odd 51-87 that  are unif or exp or normal</w:t>
            </w:r>
          </w:p>
          <w:p w14:paraId="480A1AEC" w14:textId="77777777" w:rsidR="0061417F" w:rsidRPr="00A3692F" w:rsidRDefault="0061417F" w:rsidP="001B1F57">
            <w:pPr>
              <w:rPr>
                <w:sz w:val="20"/>
                <w:szCs w:val="20"/>
              </w:rPr>
            </w:pPr>
            <w:r w:rsidRPr="00A3692F">
              <w:rPr>
                <w:sz w:val="20"/>
                <w:szCs w:val="20"/>
              </w:rPr>
              <w:t> </w:t>
            </w:r>
          </w:p>
          <w:p w14:paraId="46B7BD48" w14:textId="77777777" w:rsidR="0061417F" w:rsidRPr="00A3692F" w:rsidRDefault="0061417F" w:rsidP="001B1F57">
            <w:pPr>
              <w:rPr>
                <w:sz w:val="20"/>
                <w:szCs w:val="20"/>
              </w:rPr>
            </w:pPr>
            <w:r>
              <w:rPr>
                <w:sz w:val="20"/>
                <w:szCs w:val="20"/>
              </w:rPr>
              <w:t>e. Read  Ch</w:t>
            </w:r>
            <w:r w:rsidRPr="00A3692F">
              <w:rPr>
                <w:sz w:val="20"/>
                <w:szCs w:val="20"/>
              </w:rPr>
              <w:t xml:space="preserve"> 3 and 4</w:t>
            </w:r>
            <w:r>
              <w:rPr>
                <w:sz w:val="20"/>
                <w:szCs w:val="20"/>
              </w:rPr>
              <w:t xml:space="preserve"> and do examples</w:t>
            </w:r>
          </w:p>
          <w:p w14:paraId="11E53C11" w14:textId="77777777" w:rsidR="0061417F" w:rsidRPr="00A3692F" w:rsidRDefault="0061417F" w:rsidP="001B1F57">
            <w:pPr>
              <w:rPr>
                <w:sz w:val="20"/>
                <w:szCs w:val="20"/>
              </w:rPr>
            </w:pPr>
            <w:r w:rsidRPr="00A3692F">
              <w:rPr>
                <w:sz w:val="20"/>
                <w:szCs w:val="20"/>
              </w:rPr>
              <w:t xml:space="preserve">    HW  </w:t>
            </w:r>
            <w:r>
              <w:rPr>
                <w:sz w:val="20"/>
                <w:szCs w:val="20"/>
              </w:rPr>
              <w:t xml:space="preserve">Ch 4: </w:t>
            </w:r>
            <w:r w:rsidRPr="00A3692F">
              <w:rPr>
                <w:sz w:val="20"/>
                <w:szCs w:val="20"/>
              </w:rPr>
              <w:t>application 1-55 odd</w:t>
            </w:r>
          </w:p>
          <w:p w14:paraId="223E018A" w14:textId="77777777" w:rsidR="0061417F" w:rsidRPr="00A3692F" w:rsidRDefault="0061417F" w:rsidP="001B1F57">
            <w:pPr>
              <w:rPr>
                <w:sz w:val="20"/>
                <w:szCs w:val="20"/>
              </w:rPr>
            </w:pPr>
            <w:r w:rsidRPr="00A3692F">
              <w:rPr>
                <w:sz w:val="20"/>
                <w:szCs w:val="20"/>
              </w:rPr>
              <w:t> </w:t>
            </w:r>
          </w:p>
          <w:p w14:paraId="3FCDC8CD" w14:textId="77777777" w:rsidR="0061417F" w:rsidRPr="00A3692F" w:rsidRDefault="0061417F" w:rsidP="001B1F57">
            <w:pPr>
              <w:rPr>
                <w:sz w:val="20"/>
                <w:szCs w:val="20"/>
              </w:rPr>
            </w:pPr>
            <w:r w:rsidRPr="00A3692F">
              <w:rPr>
                <w:sz w:val="20"/>
                <w:szCs w:val="20"/>
              </w:rPr>
              <w:t xml:space="preserve">f.  Read </w:t>
            </w:r>
            <w:r>
              <w:rPr>
                <w:sz w:val="20"/>
                <w:szCs w:val="20"/>
              </w:rPr>
              <w:t>Ch 4: section 4</w:t>
            </w:r>
          </w:p>
          <w:p w14:paraId="549D26C1" w14:textId="77777777" w:rsidR="0061417F" w:rsidRDefault="0061417F" w:rsidP="001B1F57">
            <w:pPr>
              <w:rPr>
                <w:sz w:val="20"/>
                <w:szCs w:val="20"/>
              </w:rPr>
            </w:pPr>
          </w:p>
          <w:p w14:paraId="2BE4A27D" w14:textId="77777777" w:rsidR="0061417F" w:rsidRPr="00A3692F" w:rsidRDefault="0061417F" w:rsidP="001B1F57">
            <w:pPr>
              <w:rPr>
                <w:sz w:val="20"/>
                <w:szCs w:val="20"/>
              </w:rPr>
            </w:pPr>
            <w:r w:rsidRPr="00A3692F">
              <w:rPr>
                <w:sz w:val="20"/>
                <w:szCs w:val="20"/>
              </w:rPr>
              <w:t> </w:t>
            </w:r>
          </w:p>
          <w:p w14:paraId="7D3A7038" w14:textId="77777777" w:rsidR="0061417F" w:rsidRDefault="0061417F" w:rsidP="001B1F57">
            <w:pPr>
              <w:rPr>
                <w:sz w:val="20"/>
                <w:szCs w:val="20"/>
              </w:rPr>
            </w:pPr>
            <w:r w:rsidRPr="00A3692F">
              <w:rPr>
                <w:sz w:val="20"/>
                <w:szCs w:val="20"/>
              </w:rPr>
              <w:t>g. </w:t>
            </w:r>
            <w:r>
              <w:rPr>
                <w:sz w:val="20"/>
                <w:szCs w:val="20"/>
              </w:rPr>
              <w:t>From Ch 4 sections 2-5</w:t>
            </w:r>
          </w:p>
          <w:p w14:paraId="45F01A3E" w14:textId="77777777" w:rsidR="0061417F" w:rsidRPr="00A3692F" w:rsidRDefault="0061417F" w:rsidP="001B1F57">
            <w:pPr>
              <w:rPr>
                <w:sz w:val="20"/>
                <w:szCs w:val="20"/>
              </w:rPr>
            </w:pPr>
            <w:r>
              <w:rPr>
                <w:sz w:val="20"/>
                <w:szCs w:val="20"/>
              </w:rPr>
              <w:t xml:space="preserve">h. </w:t>
            </w:r>
            <w:r w:rsidRPr="00A3692F">
              <w:rPr>
                <w:sz w:val="20"/>
                <w:szCs w:val="20"/>
              </w:rPr>
              <w:t>Hour test (hand in completed HW)</w:t>
            </w:r>
          </w:p>
        </w:tc>
      </w:tr>
      <w:tr w:rsidR="0061417F" w:rsidRPr="00A3692F" w14:paraId="53F8801E" w14:textId="77777777" w:rsidTr="001B1F57">
        <w:tc>
          <w:tcPr>
            <w:tcW w:w="1027"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4BDE5A5B" w14:textId="77777777" w:rsidR="0061417F" w:rsidRDefault="0061417F" w:rsidP="001B1F57">
            <w:pPr>
              <w:ind w:right="-124"/>
              <w:jc w:val="center"/>
              <w:rPr>
                <w:b/>
                <w:bCs/>
                <w:sz w:val="20"/>
                <w:szCs w:val="20"/>
              </w:rPr>
            </w:pPr>
            <w:r w:rsidRPr="00A3692F">
              <w:rPr>
                <w:b/>
                <w:bCs/>
                <w:sz w:val="20"/>
                <w:szCs w:val="20"/>
              </w:rPr>
              <w:lastRenderedPageBreak/>
              <w:t>8</w:t>
            </w:r>
          </w:p>
          <w:p w14:paraId="2C3D3BA3" w14:textId="77777777" w:rsidR="0061417F" w:rsidRDefault="0061417F" w:rsidP="001B1F57">
            <w:pPr>
              <w:ind w:right="-124"/>
              <w:jc w:val="center"/>
              <w:rPr>
                <w:b/>
                <w:bCs/>
                <w:sz w:val="20"/>
                <w:szCs w:val="20"/>
              </w:rPr>
            </w:pPr>
          </w:p>
          <w:p w14:paraId="4425A93E" w14:textId="77777777" w:rsidR="0061417F" w:rsidRDefault="0061417F" w:rsidP="001B1F57">
            <w:pPr>
              <w:ind w:right="-124"/>
              <w:jc w:val="center"/>
              <w:rPr>
                <w:b/>
                <w:bCs/>
                <w:sz w:val="20"/>
                <w:szCs w:val="20"/>
              </w:rPr>
            </w:pPr>
          </w:p>
          <w:p w14:paraId="73DA7EDF" w14:textId="77777777" w:rsidR="0061417F" w:rsidRDefault="0061417F" w:rsidP="001B1F57">
            <w:pPr>
              <w:ind w:right="-124"/>
              <w:jc w:val="center"/>
              <w:rPr>
                <w:b/>
                <w:bCs/>
                <w:sz w:val="20"/>
                <w:szCs w:val="20"/>
              </w:rPr>
            </w:pPr>
          </w:p>
          <w:p w14:paraId="20421891" w14:textId="77777777" w:rsidR="0061417F" w:rsidRDefault="0061417F" w:rsidP="001B1F57">
            <w:pPr>
              <w:ind w:right="-124"/>
              <w:jc w:val="center"/>
              <w:rPr>
                <w:b/>
                <w:bCs/>
                <w:sz w:val="20"/>
                <w:szCs w:val="20"/>
              </w:rPr>
            </w:pPr>
          </w:p>
          <w:p w14:paraId="22B5275A" w14:textId="77777777" w:rsidR="0061417F" w:rsidRDefault="0061417F" w:rsidP="001B1F57">
            <w:pPr>
              <w:ind w:right="-124"/>
              <w:jc w:val="center"/>
              <w:rPr>
                <w:b/>
                <w:bCs/>
                <w:sz w:val="20"/>
                <w:szCs w:val="20"/>
              </w:rPr>
            </w:pPr>
          </w:p>
          <w:p w14:paraId="1AB375C6" w14:textId="77777777" w:rsidR="0061417F" w:rsidRDefault="0061417F" w:rsidP="001B1F57">
            <w:pPr>
              <w:ind w:right="-124"/>
              <w:jc w:val="center"/>
              <w:rPr>
                <w:b/>
                <w:bCs/>
                <w:sz w:val="20"/>
                <w:szCs w:val="20"/>
              </w:rPr>
            </w:pPr>
          </w:p>
          <w:p w14:paraId="71B9EABE" w14:textId="77777777" w:rsidR="0061417F" w:rsidRDefault="0061417F" w:rsidP="001B1F57">
            <w:pPr>
              <w:ind w:right="-124"/>
              <w:jc w:val="center"/>
              <w:rPr>
                <w:b/>
                <w:bCs/>
                <w:sz w:val="20"/>
                <w:szCs w:val="20"/>
              </w:rPr>
            </w:pPr>
          </w:p>
          <w:p w14:paraId="046F759C" w14:textId="77777777" w:rsidR="0061417F" w:rsidRDefault="0061417F" w:rsidP="001B1F57">
            <w:pPr>
              <w:ind w:right="-124"/>
              <w:jc w:val="center"/>
              <w:rPr>
                <w:b/>
                <w:bCs/>
                <w:sz w:val="20"/>
                <w:szCs w:val="20"/>
              </w:rPr>
            </w:pPr>
          </w:p>
          <w:p w14:paraId="42FF9B71" w14:textId="77777777" w:rsidR="0061417F" w:rsidRPr="00A3692F" w:rsidRDefault="0061417F" w:rsidP="001B1F57">
            <w:pPr>
              <w:ind w:right="-124"/>
              <w:jc w:val="center"/>
              <w:rPr>
                <w:sz w:val="20"/>
                <w:szCs w:val="20"/>
              </w:rPr>
            </w:pPr>
            <w:r>
              <w:rPr>
                <w:b/>
                <w:bCs/>
                <w:sz w:val="20"/>
                <w:szCs w:val="20"/>
              </w:rPr>
              <w:t>Nov 3</w:t>
            </w:r>
          </w:p>
        </w:tc>
        <w:tc>
          <w:tcPr>
            <w:tcW w:w="4028"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62FB199D" w14:textId="77777777" w:rsidR="0061417F" w:rsidRPr="00A3692F" w:rsidRDefault="0061417F" w:rsidP="001B1F57">
            <w:pPr>
              <w:ind w:right="-108"/>
              <w:rPr>
                <w:sz w:val="20"/>
                <w:szCs w:val="20"/>
              </w:rPr>
            </w:pPr>
            <w:r w:rsidRPr="00A3692F">
              <w:rPr>
                <w:sz w:val="20"/>
                <w:szCs w:val="20"/>
              </w:rPr>
              <w:t xml:space="preserve">Sampling distribution </w:t>
            </w:r>
          </w:p>
          <w:p w14:paraId="56127486" w14:textId="77777777" w:rsidR="0061417F" w:rsidRPr="00A3692F" w:rsidRDefault="0061417F" w:rsidP="001B1F57">
            <w:pPr>
              <w:ind w:right="-108"/>
              <w:rPr>
                <w:sz w:val="20"/>
                <w:szCs w:val="20"/>
              </w:rPr>
            </w:pPr>
            <w:r w:rsidRPr="00A3692F">
              <w:rPr>
                <w:sz w:val="20"/>
                <w:szCs w:val="20"/>
              </w:rPr>
              <w:t>a.  Theory - distribution of the mean</w:t>
            </w:r>
          </w:p>
          <w:p w14:paraId="1D0D2661" w14:textId="77777777" w:rsidR="0061417F" w:rsidRPr="00A3692F" w:rsidRDefault="0061417F" w:rsidP="001B1F57">
            <w:pPr>
              <w:ind w:right="-108"/>
              <w:rPr>
                <w:sz w:val="20"/>
                <w:szCs w:val="20"/>
              </w:rPr>
            </w:pPr>
            <w:r w:rsidRPr="00A3692F">
              <w:rPr>
                <w:sz w:val="20"/>
                <w:szCs w:val="20"/>
              </w:rPr>
              <w:t> </w:t>
            </w:r>
          </w:p>
          <w:p w14:paraId="1C8607B8" w14:textId="77777777" w:rsidR="0061417F" w:rsidRPr="00A3692F" w:rsidRDefault="0061417F" w:rsidP="001B1F57">
            <w:pPr>
              <w:ind w:right="-108"/>
              <w:rPr>
                <w:sz w:val="20"/>
                <w:szCs w:val="20"/>
              </w:rPr>
            </w:pPr>
            <w:r w:rsidRPr="00A3692F">
              <w:rPr>
                <w:sz w:val="20"/>
                <w:szCs w:val="20"/>
              </w:rPr>
              <w:t>b.  Presentations by students</w:t>
            </w:r>
          </w:p>
          <w:p w14:paraId="5CE2E553" w14:textId="77777777" w:rsidR="0061417F" w:rsidRPr="00A3692F" w:rsidRDefault="0061417F" w:rsidP="001B1F57">
            <w:pPr>
              <w:ind w:right="-108"/>
              <w:rPr>
                <w:sz w:val="20"/>
                <w:szCs w:val="20"/>
              </w:rPr>
            </w:pPr>
            <w:r w:rsidRPr="00A3692F">
              <w:rPr>
                <w:sz w:val="20"/>
                <w:szCs w:val="20"/>
              </w:rPr>
              <w:t>      CLT     ______________</w:t>
            </w:r>
          </w:p>
          <w:p w14:paraId="078485EF" w14:textId="77777777" w:rsidR="0061417F" w:rsidRPr="00A3692F" w:rsidRDefault="0061417F" w:rsidP="001B1F57">
            <w:pPr>
              <w:ind w:right="-108"/>
              <w:rPr>
                <w:sz w:val="20"/>
                <w:szCs w:val="20"/>
              </w:rPr>
            </w:pPr>
            <w:r w:rsidRPr="00A3692F">
              <w:rPr>
                <w:sz w:val="20"/>
                <w:szCs w:val="20"/>
              </w:rPr>
              <w:t> </w:t>
            </w:r>
          </w:p>
          <w:p w14:paraId="0212E111" w14:textId="77777777" w:rsidR="0061417F" w:rsidRPr="00A3692F" w:rsidRDefault="0061417F" w:rsidP="001B1F57">
            <w:pPr>
              <w:ind w:right="-108"/>
              <w:rPr>
                <w:sz w:val="20"/>
                <w:szCs w:val="20"/>
              </w:rPr>
            </w:pPr>
            <w:r w:rsidRPr="00A3692F">
              <w:rPr>
                <w:sz w:val="20"/>
                <w:szCs w:val="20"/>
              </w:rPr>
              <w:t>c.  Statements of other distribution (theory left for second semester)</w:t>
            </w:r>
          </w:p>
          <w:p w14:paraId="29510858" w14:textId="77777777" w:rsidR="0061417F" w:rsidRPr="00A3692F" w:rsidRDefault="0061417F" w:rsidP="001B1F57">
            <w:pPr>
              <w:ind w:right="-108"/>
              <w:rPr>
                <w:sz w:val="20"/>
                <w:szCs w:val="20"/>
              </w:rPr>
            </w:pPr>
            <w:r w:rsidRPr="00A3692F">
              <w:rPr>
                <w:sz w:val="20"/>
                <w:szCs w:val="20"/>
              </w:rPr>
              <w:t> </w:t>
            </w:r>
          </w:p>
          <w:p w14:paraId="24B9D02B" w14:textId="77777777" w:rsidR="0061417F" w:rsidRPr="00A3692F" w:rsidRDefault="0061417F" w:rsidP="001B1F57">
            <w:pPr>
              <w:ind w:right="-108"/>
              <w:rPr>
                <w:sz w:val="20"/>
                <w:szCs w:val="20"/>
              </w:rPr>
            </w:pPr>
            <w:r w:rsidRPr="00A3692F">
              <w:rPr>
                <w:sz w:val="20"/>
                <w:szCs w:val="20"/>
              </w:rPr>
              <w:t>d.  30 minute quiz on above</w:t>
            </w:r>
          </w:p>
        </w:tc>
        <w:tc>
          <w:tcPr>
            <w:tcW w:w="4732" w:type="dxa"/>
            <w:tcBorders>
              <w:top w:val="single" w:sz="6" w:space="0" w:color="auto"/>
              <w:left w:val="single" w:sz="6" w:space="0" w:color="auto"/>
              <w:bottom w:val="single" w:sz="6" w:space="0" w:color="000000"/>
              <w:right w:val="single" w:sz="6" w:space="0" w:color="auto"/>
            </w:tcBorders>
            <w:shd w:val="clear" w:color="auto" w:fill="auto"/>
            <w:tcMar>
              <w:top w:w="0" w:type="dxa"/>
              <w:left w:w="108" w:type="dxa"/>
              <w:bottom w:w="0" w:type="dxa"/>
              <w:right w:w="108" w:type="dxa"/>
            </w:tcMar>
          </w:tcPr>
          <w:p w14:paraId="0773D4F2" w14:textId="77777777" w:rsidR="0061417F" w:rsidRPr="00A3692F" w:rsidRDefault="0061417F" w:rsidP="001B1F57">
            <w:pPr>
              <w:rPr>
                <w:sz w:val="20"/>
                <w:szCs w:val="20"/>
              </w:rPr>
            </w:pPr>
            <w:r w:rsidRPr="00A3692F">
              <w:rPr>
                <w:sz w:val="20"/>
                <w:szCs w:val="20"/>
              </w:rPr>
              <w:t> </w:t>
            </w:r>
          </w:p>
          <w:p w14:paraId="01BCFACB" w14:textId="77777777" w:rsidR="0061417F" w:rsidRPr="00A3692F" w:rsidRDefault="0061417F" w:rsidP="001B1F57">
            <w:pPr>
              <w:rPr>
                <w:sz w:val="20"/>
                <w:szCs w:val="20"/>
              </w:rPr>
            </w:pPr>
            <w:r w:rsidRPr="00A3692F">
              <w:rPr>
                <w:sz w:val="20"/>
                <w:szCs w:val="20"/>
              </w:rPr>
              <w:t xml:space="preserve">a. - c. Read </w:t>
            </w:r>
            <w:r>
              <w:rPr>
                <w:sz w:val="20"/>
                <w:szCs w:val="20"/>
              </w:rPr>
              <w:t>Ch 8: sections 2,5,6</w:t>
            </w:r>
            <w:r w:rsidRPr="00A3692F">
              <w:rPr>
                <w:sz w:val="20"/>
                <w:szCs w:val="20"/>
              </w:rPr>
              <w:t xml:space="preserve"> for statements of</w:t>
            </w:r>
          </w:p>
          <w:p w14:paraId="49EDFE09" w14:textId="77777777" w:rsidR="0061417F" w:rsidRPr="00A3692F" w:rsidRDefault="0061417F" w:rsidP="001B1F57">
            <w:pPr>
              <w:rPr>
                <w:sz w:val="20"/>
                <w:szCs w:val="20"/>
              </w:rPr>
            </w:pPr>
            <w:r w:rsidRPr="00A3692F">
              <w:rPr>
                <w:sz w:val="20"/>
                <w:szCs w:val="20"/>
              </w:rPr>
              <w:t>                                         theory</w:t>
            </w:r>
          </w:p>
          <w:p w14:paraId="4A377344" w14:textId="77777777" w:rsidR="0061417F" w:rsidRPr="00A3692F" w:rsidRDefault="0061417F" w:rsidP="001B1F57">
            <w:pPr>
              <w:rPr>
                <w:sz w:val="20"/>
                <w:szCs w:val="20"/>
              </w:rPr>
            </w:pPr>
            <w:r w:rsidRPr="00A3692F">
              <w:rPr>
                <w:sz w:val="20"/>
                <w:szCs w:val="20"/>
              </w:rPr>
              <w:t xml:space="preserve">           </w:t>
            </w:r>
            <w:r>
              <w:rPr>
                <w:sz w:val="20"/>
                <w:szCs w:val="20"/>
              </w:rPr>
              <w:t>HW ch 8:</w:t>
            </w:r>
            <w:r w:rsidRPr="00A3692F">
              <w:rPr>
                <w:sz w:val="20"/>
                <w:szCs w:val="20"/>
              </w:rPr>
              <w:t xml:space="preserve"> ex 63, 66,  67, 69, 71, 73,</w:t>
            </w:r>
          </w:p>
          <w:p w14:paraId="4C4DD9EF" w14:textId="77777777" w:rsidR="0061417F" w:rsidRPr="00A3692F" w:rsidRDefault="0061417F" w:rsidP="001B1F57">
            <w:pPr>
              <w:rPr>
                <w:sz w:val="20"/>
                <w:szCs w:val="20"/>
              </w:rPr>
            </w:pPr>
            <w:r w:rsidRPr="00A3692F">
              <w:rPr>
                <w:sz w:val="20"/>
                <w:szCs w:val="20"/>
              </w:rPr>
              <w:t>                                  75, 79, 81</w:t>
            </w:r>
          </w:p>
          <w:p w14:paraId="61AE84AF" w14:textId="77777777" w:rsidR="0061417F" w:rsidRPr="00A3692F" w:rsidRDefault="0061417F" w:rsidP="001B1F57">
            <w:pPr>
              <w:rPr>
                <w:sz w:val="20"/>
                <w:szCs w:val="20"/>
              </w:rPr>
            </w:pPr>
            <w:r w:rsidRPr="00A3692F">
              <w:rPr>
                <w:sz w:val="20"/>
                <w:szCs w:val="20"/>
              </w:rPr>
              <w:t> </w:t>
            </w:r>
          </w:p>
          <w:p w14:paraId="7F2505C3" w14:textId="77777777" w:rsidR="0061417F" w:rsidRPr="00A3692F" w:rsidRDefault="0061417F" w:rsidP="001B1F57">
            <w:pPr>
              <w:rPr>
                <w:sz w:val="20"/>
                <w:szCs w:val="20"/>
              </w:rPr>
            </w:pPr>
            <w:r w:rsidRPr="00A3692F">
              <w:rPr>
                <w:sz w:val="20"/>
                <w:szCs w:val="20"/>
              </w:rPr>
              <w:t> </w:t>
            </w:r>
          </w:p>
          <w:p w14:paraId="4A5B0206" w14:textId="77777777" w:rsidR="0061417F" w:rsidRDefault="0061417F" w:rsidP="001B1F57">
            <w:pPr>
              <w:rPr>
                <w:sz w:val="20"/>
                <w:szCs w:val="20"/>
              </w:rPr>
            </w:pPr>
            <w:r w:rsidRPr="00A3692F">
              <w:rPr>
                <w:sz w:val="20"/>
                <w:szCs w:val="20"/>
              </w:rPr>
              <w:t> </w:t>
            </w:r>
          </w:p>
          <w:p w14:paraId="20698782" w14:textId="77777777" w:rsidR="0061417F" w:rsidRPr="00A3692F" w:rsidRDefault="0061417F" w:rsidP="001B1F57">
            <w:pPr>
              <w:rPr>
                <w:sz w:val="20"/>
                <w:szCs w:val="20"/>
              </w:rPr>
            </w:pPr>
          </w:p>
          <w:p w14:paraId="0B804C37" w14:textId="77777777" w:rsidR="0061417F" w:rsidRPr="00A3692F" w:rsidRDefault="0061417F" w:rsidP="001B1F57">
            <w:pPr>
              <w:rPr>
                <w:sz w:val="20"/>
                <w:szCs w:val="20"/>
              </w:rPr>
            </w:pPr>
            <w:r w:rsidRPr="00A3692F">
              <w:rPr>
                <w:sz w:val="20"/>
                <w:szCs w:val="20"/>
              </w:rPr>
              <w:t>d.  Quiz (hand in completed HW)</w:t>
            </w:r>
          </w:p>
        </w:tc>
      </w:tr>
      <w:tr w:rsidR="0061417F" w:rsidRPr="00A3692F" w14:paraId="2D48F99A" w14:textId="77777777" w:rsidTr="001B1F57">
        <w:tc>
          <w:tcPr>
            <w:tcW w:w="1027"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7F57EA31" w14:textId="77777777" w:rsidR="0061417F" w:rsidRDefault="0061417F" w:rsidP="001B1F57">
            <w:pPr>
              <w:ind w:right="-124"/>
              <w:jc w:val="center"/>
              <w:rPr>
                <w:b/>
                <w:bCs/>
                <w:sz w:val="20"/>
                <w:szCs w:val="20"/>
              </w:rPr>
            </w:pPr>
            <w:r w:rsidRPr="00A3692F">
              <w:rPr>
                <w:b/>
                <w:bCs/>
                <w:sz w:val="20"/>
                <w:szCs w:val="20"/>
              </w:rPr>
              <w:t>13</w:t>
            </w:r>
          </w:p>
          <w:p w14:paraId="6AC05E32" w14:textId="77777777" w:rsidR="0061417F" w:rsidRDefault="0061417F" w:rsidP="001B1F57">
            <w:pPr>
              <w:ind w:right="-124"/>
              <w:jc w:val="center"/>
              <w:rPr>
                <w:b/>
                <w:bCs/>
                <w:sz w:val="20"/>
                <w:szCs w:val="20"/>
              </w:rPr>
            </w:pPr>
          </w:p>
          <w:p w14:paraId="70EAA2DD" w14:textId="77777777" w:rsidR="0061417F" w:rsidRDefault="0061417F" w:rsidP="001B1F57">
            <w:pPr>
              <w:ind w:right="-124"/>
              <w:jc w:val="center"/>
              <w:rPr>
                <w:b/>
                <w:bCs/>
                <w:sz w:val="20"/>
                <w:szCs w:val="20"/>
              </w:rPr>
            </w:pPr>
          </w:p>
          <w:p w14:paraId="7476FE67" w14:textId="77777777" w:rsidR="0061417F" w:rsidRPr="00A3692F" w:rsidRDefault="0061417F" w:rsidP="001B1F57">
            <w:pPr>
              <w:ind w:right="-124"/>
              <w:jc w:val="center"/>
              <w:rPr>
                <w:sz w:val="20"/>
                <w:szCs w:val="20"/>
              </w:rPr>
            </w:pPr>
            <w:r>
              <w:rPr>
                <w:b/>
                <w:bCs/>
                <w:sz w:val="20"/>
                <w:szCs w:val="20"/>
              </w:rPr>
              <w:t>Nov 17</w:t>
            </w:r>
          </w:p>
        </w:tc>
        <w:tc>
          <w:tcPr>
            <w:tcW w:w="4028"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140ABB05" w14:textId="77777777" w:rsidR="0061417F" w:rsidRPr="00A3692F" w:rsidRDefault="0061417F" w:rsidP="001B1F57">
            <w:pPr>
              <w:ind w:right="-108"/>
              <w:rPr>
                <w:sz w:val="20"/>
                <w:szCs w:val="20"/>
              </w:rPr>
            </w:pPr>
            <w:r w:rsidRPr="00A3692F">
              <w:rPr>
                <w:sz w:val="20"/>
                <w:szCs w:val="20"/>
              </w:rPr>
              <w:t>a.  Read hypothesis testing</w:t>
            </w:r>
          </w:p>
          <w:p w14:paraId="7AB55D32" w14:textId="77777777" w:rsidR="0061417F" w:rsidRPr="00A3692F" w:rsidRDefault="0061417F" w:rsidP="001B1F57">
            <w:pPr>
              <w:ind w:right="-108"/>
              <w:rPr>
                <w:sz w:val="20"/>
                <w:szCs w:val="20"/>
              </w:rPr>
            </w:pPr>
            <w:r w:rsidRPr="00A3692F">
              <w:rPr>
                <w:sz w:val="20"/>
                <w:szCs w:val="20"/>
              </w:rPr>
              <w:t>     </w:t>
            </w:r>
            <w:r>
              <w:rPr>
                <w:sz w:val="20"/>
                <w:szCs w:val="20"/>
              </w:rPr>
              <w:t>Use p</w:t>
            </w:r>
            <w:r w:rsidRPr="00A3692F">
              <w:rPr>
                <w:sz w:val="20"/>
                <w:szCs w:val="20"/>
              </w:rPr>
              <w:t>rogram hypothesis testing on TI 89</w:t>
            </w:r>
          </w:p>
          <w:p w14:paraId="1AC531B7" w14:textId="77777777" w:rsidR="0061417F" w:rsidRPr="00A3692F" w:rsidRDefault="0061417F" w:rsidP="001B1F57">
            <w:pPr>
              <w:ind w:right="-108"/>
              <w:rPr>
                <w:sz w:val="20"/>
                <w:szCs w:val="20"/>
              </w:rPr>
            </w:pPr>
            <w:r w:rsidRPr="00A3692F">
              <w:rPr>
                <w:sz w:val="20"/>
                <w:szCs w:val="20"/>
              </w:rPr>
              <w:t> </w:t>
            </w:r>
          </w:p>
          <w:p w14:paraId="1A10F859" w14:textId="77777777" w:rsidR="0061417F" w:rsidRPr="00A3692F" w:rsidRDefault="0061417F" w:rsidP="001B1F57">
            <w:pPr>
              <w:ind w:right="-108"/>
              <w:rPr>
                <w:sz w:val="20"/>
                <w:szCs w:val="20"/>
              </w:rPr>
            </w:pPr>
            <w:r w:rsidRPr="00A3692F">
              <w:rPr>
                <w:sz w:val="20"/>
                <w:szCs w:val="20"/>
              </w:rPr>
              <w:t>b.  Test chapter 13</w:t>
            </w:r>
          </w:p>
        </w:tc>
        <w:tc>
          <w:tcPr>
            <w:tcW w:w="4732" w:type="dxa"/>
            <w:tcBorders>
              <w:top w:val="single" w:sz="6" w:space="0" w:color="auto"/>
              <w:left w:val="single" w:sz="6" w:space="0" w:color="auto"/>
              <w:bottom w:val="single" w:sz="6" w:space="0" w:color="000000"/>
              <w:right w:val="single" w:sz="6" w:space="0" w:color="auto"/>
            </w:tcBorders>
            <w:shd w:val="clear" w:color="auto" w:fill="auto"/>
            <w:tcMar>
              <w:top w:w="0" w:type="dxa"/>
              <w:left w:w="108" w:type="dxa"/>
              <w:bottom w:w="0" w:type="dxa"/>
              <w:right w:w="108" w:type="dxa"/>
            </w:tcMar>
          </w:tcPr>
          <w:p w14:paraId="18143105" w14:textId="77777777" w:rsidR="0061417F" w:rsidRPr="00A3692F" w:rsidRDefault="0061417F" w:rsidP="001B1F57">
            <w:pPr>
              <w:rPr>
                <w:sz w:val="20"/>
                <w:szCs w:val="20"/>
              </w:rPr>
            </w:pPr>
            <w:r>
              <w:rPr>
                <w:sz w:val="20"/>
                <w:szCs w:val="20"/>
              </w:rPr>
              <w:t>a.  Read chapter 13</w:t>
            </w:r>
          </w:p>
          <w:p w14:paraId="59A9599E" w14:textId="77777777" w:rsidR="0061417F" w:rsidRPr="00A3692F" w:rsidRDefault="0061417F" w:rsidP="001B1F57">
            <w:pPr>
              <w:rPr>
                <w:sz w:val="20"/>
                <w:szCs w:val="20"/>
              </w:rPr>
            </w:pPr>
            <w:r w:rsidRPr="00A3692F">
              <w:rPr>
                <w:sz w:val="20"/>
                <w:szCs w:val="20"/>
              </w:rPr>
              <w:t>     HW</w:t>
            </w:r>
            <w:r>
              <w:rPr>
                <w:sz w:val="20"/>
                <w:szCs w:val="20"/>
              </w:rPr>
              <w:t xml:space="preserve"> chapter 13</w:t>
            </w:r>
            <w:r w:rsidRPr="00A3692F">
              <w:rPr>
                <w:sz w:val="20"/>
                <w:szCs w:val="20"/>
              </w:rPr>
              <w:t xml:space="preserve"> exercises applications</w:t>
            </w:r>
          </w:p>
          <w:p w14:paraId="50DFE335" w14:textId="77777777" w:rsidR="0061417F" w:rsidRPr="00A3692F" w:rsidRDefault="0061417F" w:rsidP="001B1F57">
            <w:pPr>
              <w:rPr>
                <w:sz w:val="20"/>
                <w:szCs w:val="20"/>
              </w:rPr>
            </w:pPr>
            <w:r w:rsidRPr="00A3692F">
              <w:rPr>
                <w:sz w:val="20"/>
                <w:szCs w:val="20"/>
              </w:rPr>
              <w:t>             odd – English is required</w:t>
            </w:r>
          </w:p>
          <w:p w14:paraId="381C35CE" w14:textId="77777777" w:rsidR="0061417F" w:rsidRPr="00A3692F" w:rsidRDefault="0061417F" w:rsidP="001B1F57">
            <w:pPr>
              <w:rPr>
                <w:sz w:val="20"/>
                <w:szCs w:val="20"/>
              </w:rPr>
            </w:pPr>
            <w:r w:rsidRPr="00A3692F">
              <w:rPr>
                <w:sz w:val="20"/>
                <w:szCs w:val="20"/>
              </w:rPr>
              <w:t>b.  Hour test (hand in completed HW)</w:t>
            </w:r>
          </w:p>
        </w:tc>
      </w:tr>
      <w:tr w:rsidR="0061417F" w:rsidRPr="00A3692F" w14:paraId="60D62DE0" w14:textId="77777777" w:rsidTr="001B1F57">
        <w:tc>
          <w:tcPr>
            <w:tcW w:w="1027"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639C53A6" w14:textId="77777777" w:rsidR="0061417F" w:rsidRDefault="0061417F" w:rsidP="001B1F57">
            <w:pPr>
              <w:ind w:right="-124"/>
              <w:jc w:val="center"/>
              <w:rPr>
                <w:b/>
                <w:bCs/>
                <w:sz w:val="20"/>
                <w:szCs w:val="20"/>
              </w:rPr>
            </w:pPr>
            <w:r w:rsidRPr="00A3692F">
              <w:rPr>
                <w:b/>
                <w:bCs/>
                <w:sz w:val="20"/>
                <w:szCs w:val="20"/>
              </w:rPr>
              <w:t>11</w:t>
            </w:r>
          </w:p>
          <w:p w14:paraId="7F41E4D0" w14:textId="77777777" w:rsidR="0061417F" w:rsidRDefault="0061417F" w:rsidP="001B1F57">
            <w:pPr>
              <w:ind w:right="-124"/>
              <w:jc w:val="center"/>
              <w:rPr>
                <w:b/>
                <w:bCs/>
                <w:sz w:val="20"/>
                <w:szCs w:val="20"/>
              </w:rPr>
            </w:pPr>
          </w:p>
          <w:p w14:paraId="1DF3F3C7" w14:textId="77777777" w:rsidR="0061417F" w:rsidRDefault="0061417F" w:rsidP="001B1F57">
            <w:pPr>
              <w:ind w:right="-124"/>
              <w:jc w:val="center"/>
              <w:rPr>
                <w:b/>
                <w:bCs/>
                <w:sz w:val="20"/>
                <w:szCs w:val="20"/>
              </w:rPr>
            </w:pPr>
          </w:p>
          <w:p w14:paraId="32DBE8A5" w14:textId="77777777" w:rsidR="0061417F" w:rsidRDefault="0061417F" w:rsidP="001B1F57">
            <w:pPr>
              <w:ind w:right="-124"/>
              <w:jc w:val="center"/>
              <w:rPr>
                <w:b/>
                <w:bCs/>
                <w:sz w:val="20"/>
                <w:szCs w:val="20"/>
              </w:rPr>
            </w:pPr>
          </w:p>
          <w:p w14:paraId="3978C321" w14:textId="77777777" w:rsidR="0061417F" w:rsidRPr="006B21FD" w:rsidRDefault="0061417F" w:rsidP="001B1F57">
            <w:pPr>
              <w:ind w:right="-124"/>
              <w:jc w:val="center"/>
              <w:rPr>
                <w:b/>
                <w:sz w:val="20"/>
                <w:szCs w:val="20"/>
              </w:rPr>
            </w:pPr>
            <w:r>
              <w:rPr>
                <w:b/>
                <w:sz w:val="20"/>
                <w:szCs w:val="20"/>
              </w:rPr>
              <w:t>Nov 29</w:t>
            </w:r>
          </w:p>
        </w:tc>
        <w:tc>
          <w:tcPr>
            <w:tcW w:w="4028" w:type="dxa"/>
            <w:tcBorders>
              <w:top w:val="single" w:sz="6" w:space="0" w:color="auto"/>
              <w:left w:val="single" w:sz="6" w:space="0" w:color="auto"/>
              <w:bottom w:val="single" w:sz="6" w:space="0" w:color="000000"/>
              <w:right w:val="single" w:sz="6" w:space="0" w:color="000000"/>
            </w:tcBorders>
            <w:shd w:val="clear" w:color="auto" w:fill="auto"/>
            <w:tcMar>
              <w:top w:w="0" w:type="dxa"/>
              <w:left w:w="108" w:type="dxa"/>
              <w:bottom w:w="0" w:type="dxa"/>
              <w:right w:w="108" w:type="dxa"/>
            </w:tcMar>
          </w:tcPr>
          <w:p w14:paraId="68E2A3E0" w14:textId="77777777" w:rsidR="0061417F" w:rsidRPr="00A3692F" w:rsidRDefault="0061417F" w:rsidP="001B1F57">
            <w:pPr>
              <w:ind w:right="-108"/>
              <w:rPr>
                <w:sz w:val="20"/>
                <w:szCs w:val="20"/>
              </w:rPr>
            </w:pPr>
            <w:r w:rsidRPr="00A3692F">
              <w:rPr>
                <w:sz w:val="20"/>
                <w:szCs w:val="20"/>
              </w:rPr>
              <w:t>a.  Read confidence intervals</w:t>
            </w:r>
          </w:p>
          <w:p w14:paraId="59B5AEE0" w14:textId="77777777" w:rsidR="0061417F" w:rsidRPr="00A3692F" w:rsidRDefault="0061417F" w:rsidP="001B1F57">
            <w:pPr>
              <w:ind w:right="-108"/>
              <w:rPr>
                <w:sz w:val="20"/>
                <w:szCs w:val="20"/>
              </w:rPr>
            </w:pPr>
            <w:r w:rsidRPr="00A3692F">
              <w:rPr>
                <w:sz w:val="20"/>
                <w:szCs w:val="20"/>
              </w:rPr>
              <w:t>     Derive confidence intervals</w:t>
            </w:r>
          </w:p>
          <w:p w14:paraId="2A02B3CC" w14:textId="77777777" w:rsidR="0061417F" w:rsidRPr="00A3692F" w:rsidRDefault="0061417F" w:rsidP="001B1F57">
            <w:pPr>
              <w:ind w:right="-108"/>
              <w:rPr>
                <w:sz w:val="20"/>
                <w:szCs w:val="20"/>
              </w:rPr>
            </w:pPr>
            <w:r>
              <w:rPr>
                <w:sz w:val="20"/>
                <w:szCs w:val="20"/>
              </w:rPr>
              <w:t>     Use p</w:t>
            </w:r>
            <w:r w:rsidRPr="00A3692F">
              <w:rPr>
                <w:sz w:val="20"/>
                <w:szCs w:val="20"/>
              </w:rPr>
              <w:t>rogram confidence intervals on TI 89</w:t>
            </w:r>
          </w:p>
          <w:p w14:paraId="44B86C94" w14:textId="77777777" w:rsidR="0061417F" w:rsidRPr="00A3692F" w:rsidRDefault="0061417F" w:rsidP="001B1F57">
            <w:pPr>
              <w:ind w:right="-108"/>
              <w:rPr>
                <w:sz w:val="20"/>
                <w:szCs w:val="20"/>
              </w:rPr>
            </w:pPr>
            <w:r w:rsidRPr="00A3692F">
              <w:rPr>
                <w:sz w:val="20"/>
                <w:szCs w:val="20"/>
              </w:rPr>
              <w:t> </w:t>
            </w:r>
          </w:p>
          <w:p w14:paraId="722A50F0" w14:textId="77777777" w:rsidR="0061417F" w:rsidRPr="00A3692F" w:rsidRDefault="0061417F" w:rsidP="001B1F57">
            <w:pPr>
              <w:ind w:right="-108"/>
              <w:rPr>
                <w:sz w:val="20"/>
                <w:szCs w:val="20"/>
              </w:rPr>
            </w:pPr>
            <w:r w:rsidRPr="00A3692F">
              <w:rPr>
                <w:sz w:val="20"/>
                <w:szCs w:val="20"/>
              </w:rPr>
              <w:t>b.  Test chapter 11</w:t>
            </w:r>
          </w:p>
        </w:tc>
        <w:tc>
          <w:tcPr>
            <w:tcW w:w="4732" w:type="dxa"/>
            <w:tcBorders>
              <w:top w:val="single" w:sz="6" w:space="0" w:color="auto"/>
              <w:left w:val="single" w:sz="6" w:space="0" w:color="auto"/>
              <w:bottom w:val="single" w:sz="6" w:space="0" w:color="000000"/>
              <w:right w:val="single" w:sz="6" w:space="0" w:color="auto"/>
            </w:tcBorders>
            <w:shd w:val="clear" w:color="auto" w:fill="auto"/>
            <w:tcMar>
              <w:top w:w="0" w:type="dxa"/>
              <w:left w:w="108" w:type="dxa"/>
              <w:bottom w:w="0" w:type="dxa"/>
              <w:right w:w="108" w:type="dxa"/>
            </w:tcMar>
          </w:tcPr>
          <w:p w14:paraId="5C700BF6" w14:textId="77777777" w:rsidR="0061417F" w:rsidRPr="00A3692F" w:rsidRDefault="0061417F" w:rsidP="001B1F57">
            <w:pPr>
              <w:rPr>
                <w:sz w:val="20"/>
                <w:szCs w:val="20"/>
              </w:rPr>
            </w:pPr>
            <w:r w:rsidRPr="00A3692F">
              <w:rPr>
                <w:sz w:val="20"/>
                <w:szCs w:val="20"/>
              </w:rPr>
              <w:t>a.  Read chapter 11</w:t>
            </w:r>
          </w:p>
          <w:p w14:paraId="5187B11C" w14:textId="77777777" w:rsidR="0061417F" w:rsidRPr="00A3692F" w:rsidRDefault="0061417F" w:rsidP="001B1F57">
            <w:pPr>
              <w:rPr>
                <w:sz w:val="20"/>
                <w:szCs w:val="20"/>
              </w:rPr>
            </w:pPr>
            <w:r w:rsidRPr="00A3692F">
              <w:rPr>
                <w:sz w:val="20"/>
                <w:szCs w:val="20"/>
              </w:rPr>
              <w:t>     HW chapter 11 exercises applications</w:t>
            </w:r>
          </w:p>
          <w:p w14:paraId="5DA269B8" w14:textId="77777777" w:rsidR="0061417F" w:rsidRPr="00A3692F" w:rsidRDefault="0061417F" w:rsidP="001B1F57">
            <w:pPr>
              <w:rPr>
                <w:sz w:val="20"/>
                <w:szCs w:val="20"/>
              </w:rPr>
            </w:pPr>
            <w:r w:rsidRPr="00A3692F">
              <w:rPr>
                <w:sz w:val="20"/>
                <w:szCs w:val="20"/>
              </w:rPr>
              <w:t>              odd – English is required</w:t>
            </w:r>
          </w:p>
          <w:p w14:paraId="3ABE9CEC" w14:textId="77777777" w:rsidR="0061417F" w:rsidRPr="00A3692F" w:rsidRDefault="0061417F" w:rsidP="001B1F57">
            <w:pPr>
              <w:rPr>
                <w:sz w:val="20"/>
                <w:szCs w:val="20"/>
              </w:rPr>
            </w:pPr>
            <w:r w:rsidRPr="00A3692F">
              <w:rPr>
                <w:sz w:val="20"/>
                <w:szCs w:val="20"/>
              </w:rPr>
              <w:t> </w:t>
            </w:r>
          </w:p>
          <w:p w14:paraId="3D96E4D9" w14:textId="77777777" w:rsidR="0061417F" w:rsidRPr="00A3692F" w:rsidRDefault="0061417F" w:rsidP="001B1F57">
            <w:pPr>
              <w:rPr>
                <w:sz w:val="20"/>
                <w:szCs w:val="20"/>
              </w:rPr>
            </w:pPr>
            <w:r w:rsidRPr="00A3692F">
              <w:rPr>
                <w:sz w:val="20"/>
                <w:szCs w:val="20"/>
              </w:rPr>
              <w:t>b.  Hour test (hand in completed HW)</w:t>
            </w:r>
          </w:p>
        </w:tc>
      </w:tr>
      <w:tr w:rsidR="0061417F" w:rsidRPr="00A3692F" w14:paraId="6BCC1BBF" w14:textId="77777777" w:rsidTr="001B1F57">
        <w:tc>
          <w:tcPr>
            <w:tcW w:w="1027" w:type="dxa"/>
            <w:tcBorders>
              <w:top w:val="single" w:sz="6" w:space="0" w:color="auto"/>
              <w:left w:val="single" w:sz="6" w:space="0" w:color="auto"/>
              <w:bottom w:val="single" w:sz="6" w:space="0" w:color="auto"/>
              <w:right w:val="single" w:sz="6" w:space="0" w:color="000000"/>
            </w:tcBorders>
            <w:shd w:val="clear" w:color="auto" w:fill="auto"/>
            <w:tcMar>
              <w:top w:w="0" w:type="dxa"/>
              <w:left w:w="108" w:type="dxa"/>
              <w:bottom w:w="0" w:type="dxa"/>
              <w:right w:w="108" w:type="dxa"/>
            </w:tcMar>
          </w:tcPr>
          <w:p w14:paraId="13AACA70" w14:textId="77777777" w:rsidR="0061417F" w:rsidRDefault="0061417F" w:rsidP="001B1F57">
            <w:pPr>
              <w:ind w:right="-124"/>
              <w:jc w:val="center"/>
              <w:rPr>
                <w:b/>
                <w:bCs/>
                <w:sz w:val="20"/>
                <w:szCs w:val="20"/>
              </w:rPr>
            </w:pPr>
            <w:r w:rsidRPr="00A3692F">
              <w:rPr>
                <w:b/>
                <w:bCs/>
                <w:sz w:val="20"/>
                <w:szCs w:val="20"/>
              </w:rPr>
              <w:t>Computer</w:t>
            </w:r>
          </w:p>
          <w:p w14:paraId="1A24D8EC" w14:textId="77777777" w:rsidR="0061417F" w:rsidRDefault="0061417F" w:rsidP="001B1F57">
            <w:pPr>
              <w:ind w:right="-124"/>
              <w:jc w:val="center"/>
              <w:rPr>
                <w:b/>
                <w:bCs/>
                <w:sz w:val="20"/>
                <w:szCs w:val="20"/>
              </w:rPr>
            </w:pPr>
          </w:p>
          <w:p w14:paraId="12A28BFC" w14:textId="77777777" w:rsidR="0061417F" w:rsidRPr="00A3692F" w:rsidRDefault="0061417F" w:rsidP="001B1F57">
            <w:pPr>
              <w:ind w:right="-124"/>
              <w:rPr>
                <w:sz w:val="20"/>
                <w:szCs w:val="20"/>
              </w:rPr>
            </w:pPr>
            <w:r>
              <w:rPr>
                <w:b/>
                <w:bCs/>
                <w:sz w:val="20"/>
                <w:szCs w:val="20"/>
              </w:rPr>
              <w:t xml:space="preserve">   Dec 6</w:t>
            </w:r>
          </w:p>
        </w:tc>
        <w:tc>
          <w:tcPr>
            <w:tcW w:w="4028" w:type="dxa"/>
            <w:tcBorders>
              <w:top w:val="single" w:sz="6" w:space="0" w:color="auto"/>
              <w:left w:val="single" w:sz="6" w:space="0" w:color="auto"/>
              <w:bottom w:val="single" w:sz="6" w:space="0" w:color="auto"/>
              <w:right w:val="single" w:sz="6" w:space="0" w:color="000000"/>
            </w:tcBorders>
            <w:shd w:val="clear" w:color="auto" w:fill="auto"/>
            <w:tcMar>
              <w:top w:w="0" w:type="dxa"/>
              <w:left w:w="108" w:type="dxa"/>
              <w:bottom w:w="0" w:type="dxa"/>
              <w:right w:w="108" w:type="dxa"/>
            </w:tcMar>
          </w:tcPr>
          <w:p w14:paraId="00E10982" w14:textId="77777777" w:rsidR="0061417F" w:rsidRPr="00A3692F" w:rsidRDefault="0061417F" w:rsidP="001B1F57">
            <w:pPr>
              <w:ind w:right="-108"/>
              <w:rPr>
                <w:sz w:val="20"/>
                <w:szCs w:val="20"/>
              </w:rPr>
            </w:pPr>
            <w:r w:rsidRPr="00A3692F">
              <w:rPr>
                <w:sz w:val="20"/>
                <w:szCs w:val="20"/>
              </w:rPr>
              <w:t>a.  ANOVA (just statement)</w:t>
            </w:r>
          </w:p>
          <w:p w14:paraId="5436743A" w14:textId="77777777" w:rsidR="0061417F" w:rsidRPr="00A3692F" w:rsidRDefault="0061417F" w:rsidP="001B1F57">
            <w:pPr>
              <w:ind w:right="-108"/>
              <w:rPr>
                <w:sz w:val="20"/>
                <w:szCs w:val="20"/>
              </w:rPr>
            </w:pPr>
            <w:r w:rsidRPr="00A3692F">
              <w:rPr>
                <w:sz w:val="20"/>
                <w:szCs w:val="20"/>
              </w:rPr>
              <w:t>b.  Regression (just statement)</w:t>
            </w:r>
          </w:p>
          <w:p w14:paraId="4815B128" w14:textId="77777777" w:rsidR="0061417F" w:rsidRPr="00A3692F" w:rsidRDefault="0061417F" w:rsidP="001B1F57">
            <w:pPr>
              <w:ind w:right="-108"/>
              <w:rPr>
                <w:sz w:val="20"/>
                <w:szCs w:val="20"/>
              </w:rPr>
            </w:pPr>
            <w:r w:rsidRPr="00A3692F">
              <w:rPr>
                <w:sz w:val="20"/>
                <w:szCs w:val="20"/>
              </w:rPr>
              <w:t>c.  Contingency (just statement)</w:t>
            </w:r>
          </w:p>
        </w:tc>
        <w:tc>
          <w:tcPr>
            <w:tcW w:w="473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033A39E8" w14:textId="77777777" w:rsidR="0061417F" w:rsidRPr="00A3692F" w:rsidRDefault="0061417F" w:rsidP="001B1F57">
            <w:pPr>
              <w:rPr>
                <w:sz w:val="20"/>
                <w:szCs w:val="20"/>
              </w:rPr>
            </w:pPr>
            <w:r>
              <w:rPr>
                <w:sz w:val="20"/>
                <w:szCs w:val="20"/>
              </w:rPr>
              <w:t>Part of your project</w:t>
            </w:r>
          </w:p>
        </w:tc>
      </w:tr>
      <w:tr w:rsidR="0061417F" w:rsidRPr="00A3692F" w14:paraId="4F18EAC0" w14:textId="77777777" w:rsidTr="001B1F57">
        <w:tc>
          <w:tcPr>
            <w:tcW w:w="1027" w:type="dxa"/>
            <w:tcBorders>
              <w:top w:val="single" w:sz="6" w:space="0" w:color="auto"/>
              <w:left w:val="single" w:sz="6" w:space="0" w:color="auto"/>
              <w:bottom w:val="single" w:sz="6" w:space="0" w:color="auto"/>
              <w:right w:val="single" w:sz="6" w:space="0" w:color="000000"/>
            </w:tcBorders>
            <w:shd w:val="clear" w:color="auto" w:fill="auto"/>
            <w:tcMar>
              <w:top w:w="0" w:type="dxa"/>
              <w:left w:w="108" w:type="dxa"/>
              <w:bottom w:w="0" w:type="dxa"/>
              <w:right w:w="108" w:type="dxa"/>
            </w:tcMar>
          </w:tcPr>
          <w:p w14:paraId="10515D83" w14:textId="77777777" w:rsidR="0061417F" w:rsidRPr="00A3692F" w:rsidRDefault="0061417F" w:rsidP="001B1F57">
            <w:pPr>
              <w:ind w:right="-124"/>
              <w:rPr>
                <w:sz w:val="20"/>
                <w:szCs w:val="20"/>
              </w:rPr>
            </w:pPr>
            <w:r w:rsidRPr="00A3692F">
              <w:rPr>
                <w:b/>
                <w:bCs/>
                <w:sz w:val="20"/>
                <w:szCs w:val="20"/>
              </w:rPr>
              <w:t>Final</w:t>
            </w:r>
          </w:p>
        </w:tc>
        <w:tc>
          <w:tcPr>
            <w:tcW w:w="4028" w:type="dxa"/>
            <w:tcBorders>
              <w:top w:val="single" w:sz="6" w:space="0" w:color="auto"/>
              <w:left w:val="single" w:sz="6" w:space="0" w:color="auto"/>
              <w:bottom w:val="single" w:sz="6" w:space="0" w:color="auto"/>
              <w:right w:val="single" w:sz="6" w:space="0" w:color="000000"/>
            </w:tcBorders>
            <w:shd w:val="clear" w:color="auto" w:fill="auto"/>
            <w:tcMar>
              <w:top w:w="0" w:type="dxa"/>
              <w:left w:w="108" w:type="dxa"/>
              <w:bottom w:w="0" w:type="dxa"/>
              <w:right w:w="108" w:type="dxa"/>
            </w:tcMar>
          </w:tcPr>
          <w:p w14:paraId="1C7D1D05" w14:textId="77777777" w:rsidR="0061417F" w:rsidRPr="00A3692F" w:rsidRDefault="0061417F" w:rsidP="001B1F57">
            <w:pPr>
              <w:ind w:right="-108"/>
              <w:rPr>
                <w:sz w:val="20"/>
                <w:szCs w:val="20"/>
              </w:rPr>
            </w:pPr>
            <w:r w:rsidRPr="00A3692F">
              <w:rPr>
                <w:sz w:val="20"/>
                <w:szCs w:val="20"/>
              </w:rPr>
              <w:t> </w:t>
            </w:r>
            <w:r>
              <w:rPr>
                <w:sz w:val="20"/>
                <w:szCs w:val="20"/>
              </w:rPr>
              <w:t>Dec 11-14</w:t>
            </w:r>
          </w:p>
        </w:tc>
        <w:tc>
          <w:tcPr>
            <w:tcW w:w="473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06CF05A9" w14:textId="77777777" w:rsidR="0061417F" w:rsidRPr="00A3692F" w:rsidRDefault="0061417F" w:rsidP="001B1F57">
            <w:pPr>
              <w:rPr>
                <w:sz w:val="20"/>
                <w:szCs w:val="20"/>
              </w:rPr>
            </w:pPr>
            <w:r w:rsidRPr="00A3692F">
              <w:rPr>
                <w:sz w:val="20"/>
                <w:szCs w:val="20"/>
              </w:rPr>
              <w:t>150 points</w:t>
            </w:r>
          </w:p>
        </w:tc>
      </w:tr>
    </w:tbl>
    <w:p w14:paraId="09F2B719" w14:textId="77777777" w:rsidR="0061417F" w:rsidRDefault="0061417F" w:rsidP="0061417F">
      <w:pPr>
        <w:ind w:right="4890"/>
      </w:pPr>
    </w:p>
    <w:p w14:paraId="3F66EA69" w14:textId="77777777" w:rsidR="0061417F" w:rsidRDefault="0061417F" w:rsidP="0061417F">
      <w:pPr>
        <w:ind w:right="4890"/>
      </w:pPr>
    </w:p>
    <w:p w14:paraId="6A3B9E0D" w14:textId="1C6386E7" w:rsidR="0061417F" w:rsidRDefault="0061417F" w:rsidP="0061417F">
      <w:pPr>
        <w:tabs>
          <w:tab w:val="left" w:pos="-72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b/>
          <w:color w:val="000000"/>
          <w:u w:val="single"/>
        </w:rPr>
        <w:t>Copyright (2023</w:t>
      </w:r>
      <w:r w:rsidRPr="004163E6">
        <w:rPr>
          <w:b/>
          <w:color w:val="000000"/>
          <w:u w:val="single"/>
        </w:rPr>
        <w:t>, Guthrie) as to this syllabus and all lectures</w:t>
      </w:r>
      <w:r>
        <w:rPr>
          <w:color w:val="000000"/>
        </w:rPr>
        <w:t xml:space="preserve">. </w:t>
      </w:r>
    </w:p>
    <w:p w14:paraId="0C2B45BF" w14:textId="77777777" w:rsidR="0061417F" w:rsidRDefault="0061417F" w:rsidP="0061417F">
      <w:pPr>
        <w:tabs>
          <w:tab w:val="left" w:pos="-72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Students are prohibited from selling (or being paid for taking) notes during this course to or by any person or commercial form without the express written permission of the professor teaching the course.</w:t>
      </w:r>
    </w:p>
    <w:p w14:paraId="731F6EE0" w14:textId="77777777" w:rsidR="0061417F" w:rsidRDefault="0061417F" w:rsidP="0061417F">
      <w:pPr>
        <w:tabs>
          <w:tab w:val="left" w:pos="-72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890"/>
        <w:rPr>
          <w:color w:val="000000"/>
        </w:rPr>
      </w:pPr>
    </w:p>
    <w:p w14:paraId="1556A512" w14:textId="77777777" w:rsidR="00F84ACD" w:rsidRDefault="00F84ACD"/>
    <w:sectPr w:rsidR="00F84ACD" w:rsidSect="005B4D62">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i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7F"/>
    <w:rsid w:val="001A2713"/>
    <w:rsid w:val="001E0443"/>
    <w:rsid w:val="005E0A79"/>
    <w:rsid w:val="0061417F"/>
    <w:rsid w:val="00660F2D"/>
    <w:rsid w:val="00A13318"/>
    <w:rsid w:val="00C86AC4"/>
    <w:rsid w:val="00E76B68"/>
    <w:rsid w:val="00F8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D9EFABF"/>
  <w15:chartTrackingRefBased/>
  <w15:docId w15:val="{3F027C11-45F5-4524-AC31-181852AE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7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7F"/>
    <w:rPr>
      <w:color w:val="0563C1" w:themeColor="hyperlink"/>
      <w:u w:val="single"/>
    </w:rPr>
  </w:style>
  <w:style w:type="character" w:styleId="UnresolvedMention">
    <w:name w:val="Unresolved Mention"/>
    <w:basedOn w:val="DefaultParagraphFont"/>
    <w:uiPriority w:val="99"/>
    <w:semiHidden/>
    <w:unhideWhenUsed/>
    <w:rsid w:val="00614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guthrie@bj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77d2c9a-624e-4efe-8958-ee35a71c0d71}" enabled="0" method="" siteId="{677d2c9a-624e-4efe-8958-ee35a71c0d71}" removed="1"/>
</clbl:labelList>
</file>

<file path=docProps/app.xml><?xml version="1.0" encoding="utf-8"?>
<Properties xmlns="http://schemas.openxmlformats.org/officeDocument/2006/extended-properties" xmlns:vt="http://schemas.openxmlformats.org/officeDocument/2006/docPropsVTypes">
  <Template>Normal</Template>
  <TotalTime>14</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Gary</dc:creator>
  <cp:keywords/>
  <dc:description/>
  <cp:lastModifiedBy>Gardenghi, Melissa</cp:lastModifiedBy>
  <cp:revision>8</cp:revision>
  <dcterms:created xsi:type="dcterms:W3CDTF">2023-08-10T11:01:00Z</dcterms:created>
  <dcterms:modified xsi:type="dcterms:W3CDTF">2023-08-10T13:06:00Z</dcterms:modified>
</cp:coreProperties>
</file>